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4"/>
        <w:gridCol w:w="607"/>
        <w:gridCol w:w="425"/>
        <w:gridCol w:w="709"/>
        <w:gridCol w:w="6114"/>
        <w:gridCol w:w="1861"/>
        <w:gridCol w:w="1814"/>
        <w:gridCol w:w="2574"/>
      </w:tblGrid>
      <w:tr w:rsidR="00C63359" w:rsidRPr="00D203CB" w:rsidTr="00B733D7">
        <w:trPr>
          <w:trHeight w:val="260"/>
        </w:trPr>
        <w:tc>
          <w:tcPr>
            <w:tcW w:w="1526" w:type="dxa"/>
            <w:gridSpan w:val="3"/>
          </w:tcPr>
          <w:p w:rsidR="00C63359" w:rsidRPr="00D203CB" w:rsidRDefault="00C63359" w:rsidP="00B733D7">
            <w:pPr>
              <w:pStyle w:val="AralkYok"/>
              <w:rPr>
                <w:rFonts w:ascii="Times New Roman" w:hAnsi="Times New Roman"/>
              </w:rPr>
            </w:pPr>
            <w:r w:rsidRPr="00D203CB">
              <w:rPr>
                <w:rFonts w:ascii="Times New Roman" w:hAnsi="Times New Roman"/>
              </w:rPr>
              <w:t>SÜRE</w:t>
            </w:r>
          </w:p>
        </w:tc>
        <w:tc>
          <w:tcPr>
            <w:tcW w:w="709" w:type="dxa"/>
            <w:vMerge w:val="restart"/>
            <w:textDirection w:val="btLr"/>
          </w:tcPr>
          <w:p w:rsidR="00C63359" w:rsidRPr="00D203CB" w:rsidRDefault="00C63359" w:rsidP="00B733D7">
            <w:pPr>
              <w:pStyle w:val="AralkYok"/>
              <w:ind w:left="113" w:right="113"/>
              <w:jc w:val="center"/>
              <w:rPr>
                <w:rFonts w:ascii="Times New Roman" w:hAnsi="Times New Roman"/>
                <w:sz w:val="24"/>
                <w:szCs w:val="24"/>
              </w:rPr>
            </w:pPr>
            <w:r w:rsidRPr="00D203CB">
              <w:rPr>
                <w:rFonts w:ascii="Times New Roman" w:hAnsi="Times New Roman"/>
                <w:sz w:val="24"/>
                <w:szCs w:val="24"/>
              </w:rPr>
              <w:t>Ünite</w:t>
            </w:r>
          </w:p>
        </w:tc>
        <w:tc>
          <w:tcPr>
            <w:tcW w:w="6114" w:type="dxa"/>
            <w:vMerge w:val="restart"/>
          </w:tcPr>
          <w:p w:rsidR="00C63359" w:rsidRPr="00D203CB" w:rsidRDefault="00C63359" w:rsidP="00B733D7">
            <w:pPr>
              <w:pStyle w:val="AralkYok"/>
              <w:rPr>
                <w:rFonts w:ascii="Times New Roman" w:hAnsi="Times New Roman"/>
                <w:sz w:val="24"/>
                <w:szCs w:val="24"/>
              </w:rPr>
            </w:pPr>
          </w:p>
          <w:p w:rsidR="00C63359" w:rsidRPr="00D203CB" w:rsidRDefault="00C63359" w:rsidP="00B733D7">
            <w:pPr>
              <w:pStyle w:val="AralkYok"/>
              <w:rPr>
                <w:rFonts w:ascii="Times New Roman" w:hAnsi="Times New Roman"/>
                <w:sz w:val="24"/>
                <w:szCs w:val="24"/>
              </w:rPr>
            </w:pPr>
            <w:r w:rsidRPr="00D203CB">
              <w:rPr>
                <w:rFonts w:ascii="Times New Roman" w:hAnsi="Times New Roman"/>
                <w:sz w:val="24"/>
                <w:szCs w:val="24"/>
              </w:rPr>
              <w:t>Etkinlik Kazanım ve Açıklamalar</w:t>
            </w:r>
          </w:p>
        </w:tc>
        <w:tc>
          <w:tcPr>
            <w:tcW w:w="1861" w:type="dxa"/>
            <w:vMerge w:val="restart"/>
          </w:tcPr>
          <w:p w:rsidR="00C63359" w:rsidRPr="00D203CB" w:rsidRDefault="00C63359" w:rsidP="00B733D7">
            <w:pPr>
              <w:pStyle w:val="AralkYok"/>
              <w:rPr>
                <w:rFonts w:ascii="Times New Roman" w:hAnsi="Times New Roman"/>
                <w:sz w:val="24"/>
                <w:szCs w:val="24"/>
              </w:rPr>
            </w:pPr>
          </w:p>
          <w:p w:rsidR="00C63359" w:rsidRPr="00D203CB" w:rsidRDefault="00C63359" w:rsidP="00B733D7">
            <w:pPr>
              <w:pStyle w:val="AralkYok"/>
              <w:rPr>
                <w:rFonts w:ascii="Times New Roman" w:hAnsi="Times New Roman"/>
                <w:sz w:val="24"/>
                <w:szCs w:val="24"/>
              </w:rPr>
            </w:pPr>
            <w:r w:rsidRPr="00D203CB">
              <w:rPr>
                <w:rFonts w:ascii="Times New Roman" w:hAnsi="Times New Roman"/>
                <w:sz w:val="24"/>
                <w:szCs w:val="24"/>
              </w:rPr>
              <w:t>Araç-Gereç</w:t>
            </w:r>
          </w:p>
        </w:tc>
        <w:tc>
          <w:tcPr>
            <w:tcW w:w="1814" w:type="dxa"/>
            <w:vMerge w:val="restart"/>
          </w:tcPr>
          <w:p w:rsidR="00C63359" w:rsidRPr="00D203CB" w:rsidRDefault="00C63359" w:rsidP="00B733D7">
            <w:pPr>
              <w:pStyle w:val="AralkYok"/>
              <w:rPr>
                <w:rFonts w:ascii="Times New Roman" w:hAnsi="Times New Roman"/>
                <w:sz w:val="24"/>
                <w:szCs w:val="24"/>
              </w:rPr>
            </w:pPr>
          </w:p>
          <w:p w:rsidR="00C63359" w:rsidRPr="00D203CB" w:rsidRDefault="00C63359" w:rsidP="00B733D7">
            <w:pPr>
              <w:pStyle w:val="AralkYok"/>
              <w:rPr>
                <w:rFonts w:ascii="Times New Roman" w:hAnsi="Times New Roman"/>
                <w:sz w:val="24"/>
                <w:szCs w:val="24"/>
              </w:rPr>
            </w:pPr>
            <w:r w:rsidRPr="00D203CB">
              <w:rPr>
                <w:rFonts w:ascii="Times New Roman" w:hAnsi="Times New Roman"/>
                <w:sz w:val="24"/>
                <w:szCs w:val="24"/>
              </w:rPr>
              <w:t>Yöntem ve Teknik</w:t>
            </w:r>
          </w:p>
        </w:tc>
        <w:tc>
          <w:tcPr>
            <w:tcW w:w="2574" w:type="dxa"/>
            <w:vMerge w:val="restart"/>
          </w:tcPr>
          <w:p w:rsidR="00C63359" w:rsidRPr="00D203CB" w:rsidRDefault="00C63359" w:rsidP="00B733D7">
            <w:pPr>
              <w:pStyle w:val="AralkYok"/>
              <w:rPr>
                <w:rFonts w:ascii="Times New Roman" w:hAnsi="Times New Roman"/>
                <w:sz w:val="24"/>
                <w:szCs w:val="24"/>
              </w:rPr>
            </w:pPr>
          </w:p>
          <w:p w:rsidR="00C63359" w:rsidRPr="00D203CB" w:rsidRDefault="00C63359" w:rsidP="00B733D7">
            <w:pPr>
              <w:pStyle w:val="AralkYok"/>
              <w:rPr>
                <w:rFonts w:ascii="Times New Roman" w:hAnsi="Times New Roman"/>
                <w:sz w:val="24"/>
                <w:szCs w:val="24"/>
              </w:rPr>
            </w:pPr>
            <w:r w:rsidRPr="00D203CB">
              <w:rPr>
                <w:rFonts w:ascii="Times New Roman" w:hAnsi="Times New Roman"/>
                <w:sz w:val="24"/>
                <w:szCs w:val="24"/>
              </w:rPr>
              <w:t>Ölçme -Değerlendirme</w:t>
            </w:r>
          </w:p>
        </w:tc>
      </w:tr>
      <w:tr w:rsidR="00C63359" w:rsidRPr="00D203CB" w:rsidTr="00B733D7">
        <w:trPr>
          <w:cantSplit/>
          <w:trHeight w:val="595"/>
        </w:trPr>
        <w:tc>
          <w:tcPr>
            <w:tcW w:w="494" w:type="dxa"/>
            <w:textDirection w:val="btLr"/>
          </w:tcPr>
          <w:p w:rsidR="00C63359" w:rsidRPr="00D203CB" w:rsidRDefault="00C63359" w:rsidP="00B733D7">
            <w:pPr>
              <w:pStyle w:val="AralkYok"/>
              <w:jc w:val="center"/>
              <w:rPr>
                <w:rFonts w:ascii="Times New Roman" w:hAnsi="Times New Roman"/>
                <w:sz w:val="20"/>
                <w:szCs w:val="20"/>
              </w:rPr>
            </w:pPr>
            <w:r w:rsidRPr="00D203CB">
              <w:rPr>
                <w:rFonts w:ascii="Times New Roman" w:hAnsi="Times New Roman"/>
                <w:sz w:val="20"/>
                <w:szCs w:val="20"/>
              </w:rPr>
              <w:t>Ay</w:t>
            </w:r>
          </w:p>
        </w:tc>
        <w:tc>
          <w:tcPr>
            <w:tcW w:w="607" w:type="dxa"/>
            <w:textDirection w:val="btLr"/>
          </w:tcPr>
          <w:p w:rsidR="00C63359" w:rsidRPr="00D203CB" w:rsidRDefault="00C63359" w:rsidP="00B733D7">
            <w:pPr>
              <w:pStyle w:val="AralkYok"/>
              <w:jc w:val="center"/>
              <w:rPr>
                <w:rFonts w:ascii="Times New Roman" w:hAnsi="Times New Roman"/>
                <w:sz w:val="20"/>
                <w:szCs w:val="20"/>
              </w:rPr>
            </w:pPr>
            <w:r w:rsidRPr="00D203CB">
              <w:rPr>
                <w:rFonts w:ascii="Times New Roman" w:hAnsi="Times New Roman"/>
                <w:sz w:val="20"/>
                <w:szCs w:val="20"/>
              </w:rPr>
              <w:t>Hafta</w:t>
            </w:r>
          </w:p>
        </w:tc>
        <w:tc>
          <w:tcPr>
            <w:tcW w:w="425" w:type="dxa"/>
            <w:textDirection w:val="btLr"/>
          </w:tcPr>
          <w:p w:rsidR="00C63359" w:rsidRPr="00D203CB" w:rsidRDefault="00C63359" w:rsidP="00B733D7">
            <w:pPr>
              <w:pStyle w:val="AralkYok"/>
              <w:jc w:val="center"/>
              <w:rPr>
                <w:rFonts w:ascii="Times New Roman" w:hAnsi="Times New Roman"/>
                <w:sz w:val="20"/>
                <w:szCs w:val="20"/>
              </w:rPr>
            </w:pPr>
            <w:r w:rsidRPr="00D203CB">
              <w:rPr>
                <w:rFonts w:ascii="Times New Roman" w:hAnsi="Times New Roman"/>
                <w:sz w:val="20"/>
                <w:szCs w:val="20"/>
              </w:rPr>
              <w:t>Saat</w:t>
            </w:r>
          </w:p>
        </w:tc>
        <w:tc>
          <w:tcPr>
            <w:tcW w:w="709" w:type="dxa"/>
            <w:vMerge/>
          </w:tcPr>
          <w:p w:rsidR="00C63359" w:rsidRPr="00D203CB" w:rsidRDefault="00C63359" w:rsidP="00B733D7"/>
        </w:tc>
        <w:tc>
          <w:tcPr>
            <w:tcW w:w="6114" w:type="dxa"/>
            <w:vMerge/>
          </w:tcPr>
          <w:p w:rsidR="00C63359" w:rsidRPr="00D203CB" w:rsidRDefault="00C63359" w:rsidP="00B733D7"/>
        </w:tc>
        <w:tc>
          <w:tcPr>
            <w:tcW w:w="1861" w:type="dxa"/>
            <w:vMerge/>
          </w:tcPr>
          <w:p w:rsidR="00C63359" w:rsidRPr="00D203CB" w:rsidRDefault="00C63359" w:rsidP="00B733D7"/>
        </w:tc>
        <w:tc>
          <w:tcPr>
            <w:tcW w:w="1814" w:type="dxa"/>
            <w:vMerge/>
          </w:tcPr>
          <w:p w:rsidR="00C63359" w:rsidRPr="00D203CB" w:rsidRDefault="00C63359" w:rsidP="00B733D7"/>
        </w:tc>
        <w:tc>
          <w:tcPr>
            <w:tcW w:w="2574" w:type="dxa"/>
            <w:vMerge/>
          </w:tcPr>
          <w:p w:rsidR="00C63359" w:rsidRPr="00D203CB" w:rsidRDefault="00C63359" w:rsidP="00B733D7"/>
        </w:tc>
      </w:tr>
      <w:tr w:rsidR="00C63359" w:rsidRPr="00D203CB" w:rsidTr="00B733D7">
        <w:trPr>
          <w:cantSplit/>
          <w:trHeight w:val="1155"/>
        </w:trPr>
        <w:tc>
          <w:tcPr>
            <w:tcW w:w="494" w:type="dxa"/>
            <w:vMerge w:val="restart"/>
            <w:textDirection w:val="btLr"/>
          </w:tcPr>
          <w:p w:rsidR="00C63359" w:rsidRPr="00D203CB" w:rsidRDefault="00C63359" w:rsidP="00B733D7">
            <w:pPr>
              <w:pStyle w:val="AralkYok"/>
              <w:ind w:left="113" w:right="113"/>
              <w:jc w:val="center"/>
              <w:rPr>
                <w:rFonts w:ascii="Times New Roman" w:hAnsi="Times New Roman"/>
                <w:sz w:val="24"/>
                <w:szCs w:val="24"/>
              </w:rPr>
            </w:pPr>
            <w:r w:rsidRPr="00D203CB">
              <w:rPr>
                <w:rFonts w:ascii="Times New Roman" w:hAnsi="Times New Roman"/>
                <w:sz w:val="24"/>
                <w:szCs w:val="24"/>
              </w:rPr>
              <w:t>MART-NİSAN</w:t>
            </w:r>
          </w:p>
        </w:tc>
        <w:tc>
          <w:tcPr>
            <w:tcW w:w="607" w:type="dxa"/>
            <w:textDirection w:val="btLr"/>
          </w:tcPr>
          <w:p w:rsidR="00C63359" w:rsidRPr="00D203CB" w:rsidRDefault="00C63359" w:rsidP="00B733D7">
            <w:pPr>
              <w:pStyle w:val="AralkYok"/>
              <w:jc w:val="center"/>
              <w:rPr>
                <w:rFonts w:ascii="Times New Roman" w:hAnsi="Times New Roman"/>
                <w:sz w:val="24"/>
                <w:szCs w:val="24"/>
              </w:rPr>
            </w:pPr>
            <w:r w:rsidRPr="00D203CB">
              <w:rPr>
                <w:rFonts w:ascii="Times New Roman" w:hAnsi="Times New Roman"/>
                <w:sz w:val="24"/>
                <w:szCs w:val="24"/>
              </w:rPr>
              <w:t>9-13 Mart</w:t>
            </w:r>
          </w:p>
        </w:tc>
        <w:tc>
          <w:tcPr>
            <w:tcW w:w="425" w:type="dxa"/>
          </w:tcPr>
          <w:p w:rsidR="00C63359" w:rsidRPr="00D203CB" w:rsidRDefault="00C63359" w:rsidP="00B733D7">
            <w:pPr>
              <w:pStyle w:val="AralkYok"/>
              <w:jc w:val="center"/>
              <w:rPr>
                <w:rFonts w:ascii="Times New Roman" w:hAnsi="Times New Roman"/>
                <w:sz w:val="24"/>
                <w:szCs w:val="24"/>
              </w:rPr>
            </w:pPr>
          </w:p>
          <w:p w:rsidR="00C63359" w:rsidRPr="00D203CB" w:rsidRDefault="00C63359" w:rsidP="00B733D7">
            <w:r w:rsidRPr="00D203CB">
              <w:t>4</w:t>
            </w:r>
          </w:p>
        </w:tc>
        <w:tc>
          <w:tcPr>
            <w:tcW w:w="709" w:type="dxa"/>
            <w:textDirection w:val="btLr"/>
          </w:tcPr>
          <w:p w:rsidR="00C63359" w:rsidRPr="00D203CB" w:rsidRDefault="00C63359" w:rsidP="00B733D7">
            <w:pPr>
              <w:pStyle w:val="AralkYok"/>
              <w:ind w:left="113" w:right="113"/>
              <w:jc w:val="center"/>
              <w:rPr>
                <w:rFonts w:ascii="Times New Roman" w:hAnsi="Times New Roman"/>
                <w:b/>
                <w:bCs/>
                <w:color w:val="000000"/>
                <w:sz w:val="24"/>
                <w:szCs w:val="24"/>
                <w:lang w:eastAsia="tr-TR"/>
              </w:rPr>
            </w:pPr>
            <w:r w:rsidRPr="00D203CB">
              <w:rPr>
                <w:rFonts w:ascii="Times New Roman" w:hAnsi="Times New Roman"/>
                <w:b/>
                <w:bCs/>
                <w:color w:val="000000"/>
                <w:sz w:val="24"/>
                <w:szCs w:val="24"/>
                <w:lang w:eastAsia="tr-TR"/>
              </w:rPr>
              <w:t>5. Ülkemizde</w:t>
            </w:r>
          </w:p>
          <w:p w:rsidR="00C63359" w:rsidRPr="00D203CB" w:rsidRDefault="00C63359" w:rsidP="00B733D7">
            <w:pPr>
              <w:pStyle w:val="AralkYok"/>
              <w:ind w:left="113" w:right="113"/>
              <w:jc w:val="center"/>
              <w:rPr>
                <w:rFonts w:ascii="Times New Roman" w:hAnsi="Times New Roman"/>
                <w:sz w:val="24"/>
                <w:szCs w:val="24"/>
              </w:rPr>
            </w:pPr>
            <w:r w:rsidRPr="00D203CB">
              <w:rPr>
                <w:rFonts w:ascii="Times New Roman" w:hAnsi="Times New Roman"/>
                <w:b/>
                <w:bCs/>
                <w:color w:val="000000"/>
                <w:sz w:val="24"/>
                <w:szCs w:val="24"/>
                <w:lang w:eastAsia="tr-TR"/>
              </w:rPr>
              <w:t>Hayat</w:t>
            </w:r>
          </w:p>
        </w:tc>
        <w:tc>
          <w:tcPr>
            <w:tcW w:w="6114" w:type="dxa"/>
          </w:tcPr>
          <w:p w:rsidR="00C63359" w:rsidRPr="00D203CB" w:rsidRDefault="00C63359" w:rsidP="00B733D7">
            <w:pPr>
              <w:autoSpaceDE w:val="0"/>
              <w:autoSpaceDN w:val="0"/>
              <w:adjustRightInd w:val="0"/>
              <w:spacing w:after="0" w:line="240" w:lineRule="auto"/>
              <w:rPr>
                <w:rFonts w:ascii="Times New Roman" w:hAnsi="Times New Roman"/>
                <w:b/>
                <w:bCs/>
                <w:color w:val="000000"/>
                <w:lang w:eastAsia="tr-TR"/>
              </w:rPr>
            </w:pPr>
            <w:r w:rsidRPr="00D203CB">
              <w:rPr>
                <w:rFonts w:ascii="Times New Roman" w:hAnsi="Times New Roman"/>
                <w:b/>
                <w:bCs/>
                <w:color w:val="000000"/>
                <w:lang w:eastAsia="tr-TR"/>
              </w:rPr>
              <w:t>HB.2.5.2. Türk bayrağının ve İstiklâl Marşı’nın vatanı ve milleti için önemini fark eder.</w:t>
            </w:r>
          </w:p>
          <w:p w:rsidR="00C63359" w:rsidRPr="00D203CB" w:rsidRDefault="00C63359" w:rsidP="00B733D7">
            <w:pPr>
              <w:autoSpaceDE w:val="0"/>
              <w:autoSpaceDN w:val="0"/>
              <w:adjustRightInd w:val="0"/>
              <w:spacing w:after="0" w:line="240" w:lineRule="auto"/>
              <w:rPr>
                <w:rFonts w:ascii="Times New Roman" w:hAnsi="Times New Roman"/>
                <w:iCs/>
                <w:color w:val="000000"/>
                <w:sz w:val="20"/>
                <w:szCs w:val="20"/>
                <w:lang w:eastAsia="tr-TR"/>
              </w:rPr>
            </w:pPr>
            <w:r w:rsidRPr="00D203CB">
              <w:rPr>
                <w:rFonts w:ascii="Times New Roman" w:hAnsi="Times New Roman"/>
                <w:iCs/>
                <w:color w:val="000000"/>
                <w:sz w:val="20"/>
                <w:szCs w:val="20"/>
                <w:lang w:eastAsia="tr-TR"/>
              </w:rPr>
              <w:t xml:space="preserve">Türk bayrağı ve İstiklâl Marşı’nın bağımsızlığı ve özgürlüğü temsil ettiği vurgulanır. Mehmet </w:t>
            </w:r>
            <w:proofErr w:type="spellStart"/>
            <w:r w:rsidRPr="00D203CB">
              <w:rPr>
                <w:rFonts w:ascii="Times New Roman" w:hAnsi="Times New Roman"/>
                <w:iCs/>
                <w:color w:val="000000"/>
                <w:sz w:val="20"/>
                <w:szCs w:val="20"/>
                <w:lang w:eastAsia="tr-TR"/>
              </w:rPr>
              <w:t>Âkif</w:t>
            </w:r>
            <w:proofErr w:type="spellEnd"/>
            <w:r w:rsidRPr="00D203CB">
              <w:rPr>
                <w:rFonts w:ascii="Times New Roman" w:hAnsi="Times New Roman"/>
                <w:iCs/>
                <w:color w:val="000000"/>
                <w:sz w:val="20"/>
                <w:szCs w:val="20"/>
                <w:lang w:eastAsia="tr-TR"/>
              </w:rPr>
              <w:t xml:space="preserve"> Ersoy’un</w:t>
            </w:r>
          </w:p>
          <w:p w:rsidR="00C63359" w:rsidRPr="00D203CB" w:rsidRDefault="00C63359" w:rsidP="00B733D7">
            <w:pPr>
              <w:autoSpaceDE w:val="0"/>
              <w:autoSpaceDN w:val="0"/>
              <w:adjustRightInd w:val="0"/>
              <w:spacing w:after="0" w:line="240" w:lineRule="auto"/>
              <w:rPr>
                <w:rFonts w:ascii="Times New Roman" w:hAnsi="Times New Roman"/>
                <w:iCs/>
                <w:color w:val="000000"/>
                <w:sz w:val="20"/>
                <w:szCs w:val="20"/>
                <w:lang w:eastAsia="tr-TR"/>
              </w:rPr>
            </w:pPr>
            <w:r w:rsidRPr="00D203CB">
              <w:rPr>
                <w:rFonts w:ascii="Times New Roman" w:hAnsi="Times New Roman"/>
                <w:iCs/>
                <w:color w:val="000000"/>
                <w:sz w:val="20"/>
                <w:szCs w:val="20"/>
                <w:lang w:eastAsia="tr-TR"/>
              </w:rPr>
              <w:t>İstiklâl Marşı’nı yazarken yaşadığı duygu durumu ve ülkenin içinde bulunduğu şartlar özetlenebilir.</w:t>
            </w:r>
          </w:p>
          <w:p w:rsidR="00C63359" w:rsidRPr="00D203CB" w:rsidRDefault="00C63359" w:rsidP="00B733D7">
            <w:pPr>
              <w:autoSpaceDE w:val="0"/>
              <w:autoSpaceDN w:val="0"/>
              <w:adjustRightInd w:val="0"/>
              <w:spacing w:after="0" w:line="240" w:lineRule="auto"/>
              <w:rPr>
                <w:rFonts w:ascii="Times New Roman" w:hAnsi="Times New Roman"/>
                <w:iCs/>
                <w:color w:val="000000"/>
                <w:sz w:val="20"/>
                <w:szCs w:val="20"/>
                <w:lang w:eastAsia="tr-TR"/>
              </w:rPr>
            </w:pPr>
          </w:p>
        </w:tc>
        <w:tc>
          <w:tcPr>
            <w:tcW w:w="1861" w:type="dxa"/>
            <w:vMerge w:val="restart"/>
          </w:tcPr>
          <w:p w:rsidR="00C63359" w:rsidRPr="00D203CB" w:rsidRDefault="00C63359" w:rsidP="00B733D7">
            <w:pPr>
              <w:pStyle w:val="AralkYok"/>
              <w:rPr>
                <w:rFonts w:ascii="Times New Roman" w:hAnsi="Times New Roman"/>
                <w:sz w:val="20"/>
                <w:szCs w:val="20"/>
              </w:rPr>
            </w:pPr>
            <w:r w:rsidRPr="00D203CB">
              <w:rPr>
                <w:rFonts w:ascii="Times New Roman" w:hAnsi="Times New Roman"/>
                <w:b/>
                <w:bCs/>
                <w:sz w:val="20"/>
                <w:szCs w:val="20"/>
              </w:rPr>
              <w:t>A.</w:t>
            </w:r>
            <w:r w:rsidRPr="00D203CB">
              <w:rPr>
                <w:rFonts w:ascii="Times New Roman" w:hAnsi="Times New Roman"/>
                <w:sz w:val="20"/>
                <w:szCs w:val="20"/>
              </w:rPr>
              <w:t xml:space="preserve"> Yazılı Kaynaklar</w:t>
            </w:r>
          </w:p>
          <w:p w:rsidR="00C63359" w:rsidRPr="00D203CB" w:rsidRDefault="00C63359" w:rsidP="00B733D7">
            <w:pPr>
              <w:pStyle w:val="AralkYok"/>
              <w:rPr>
                <w:rFonts w:ascii="Times New Roman" w:hAnsi="Times New Roman"/>
                <w:sz w:val="20"/>
                <w:szCs w:val="20"/>
              </w:rPr>
            </w:pPr>
            <w:r w:rsidRPr="00D203CB">
              <w:rPr>
                <w:rFonts w:ascii="Times New Roman" w:hAnsi="Times New Roman"/>
                <w:sz w:val="20"/>
                <w:szCs w:val="20"/>
              </w:rPr>
              <w:t xml:space="preserve">1. Hayat Bilgisi  </w:t>
            </w:r>
          </w:p>
          <w:p w:rsidR="00C63359" w:rsidRPr="00D203CB" w:rsidRDefault="00C63359" w:rsidP="00B733D7">
            <w:pPr>
              <w:pStyle w:val="AralkYok"/>
              <w:rPr>
                <w:rFonts w:ascii="Times New Roman" w:hAnsi="Times New Roman"/>
                <w:sz w:val="20"/>
                <w:szCs w:val="20"/>
              </w:rPr>
            </w:pPr>
            <w:r w:rsidRPr="00D203CB">
              <w:rPr>
                <w:rFonts w:ascii="Times New Roman" w:hAnsi="Times New Roman"/>
                <w:sz w:val="20"/>
                <w:szCs w:val="20"/>
              </w:rPr>
              <w:t>Ders Kitabımız</w:t>
            </w:r>
          </w:p>
          <w:p w:rsidR="00C63359" w:rsidRPr="00D203CB" w:rsidRDefault="00C63359" w:rsidP="00B733D7">
            <w:pPr>
              <w:pStyle w:val="AralkYok"/>
              <w:rPr>
                <w:rFonts w:ascii="Times New Roman" w:hAnsi="Times New Roman"/>
                <w:sz w:val="20"/>
                <w:szCs w:val="20"/>
              </w:rPr>
            </w:pPr>
            <w:r w:rsidRPr="00D203CB">
              <w:rPr>
                <w:rFonts w:ascii="Times New Roman" w:hAnsi="Times New Roman"/>
                <w:sz w:val="20"/>
                <w:szCs w:val="20"/>
              </w:rPr>
              <w:t>2. Güncel yayınlar</w:t>
            </w:r>
          </w:p>
          <w:p w:rsidR="00C63359" w:rsidRPr="00D203CB" w:rsidRDefault="00C63359" w:rsidP="00B733D7">
            <w:pPr>
              <w:pStyle w:val="AralkYok"/>
              <w:rPr>
                <w:rFonts w:ascii="Times New Roman" w:hAnsi="Times New Roman"/>
                <w:b/>
                <w:bCs/>
                <w:sz w:val="20"/>
                <w:szCs w:val="20"/>
              </w:rPr>
            </w:pPr>
          </w:p>
          <w:p w:rsidR="00C63359" w:rsidRPr="00D203CB" w:rsidRDefault="00C63359" w:rsidP="00B733D7">
            <w:pPr>
              <w:pStyle w:val="AralkYok"/>
              <w:rPr>
                <w:rFonts w:ascii="Times New Roman" w:hAnsi="Times New Roman"/>
                <w:sz w:val="20"/>
                <w:szCs w:val="20"/>
              </w:rPr>
            </w:pPr>
            <w:r w:rsidRPr="00D203CB">
              <w:rPr>
                <w:rFonts w:ascii="Times New Roman" w:hAnsi="Times New Roman"/>
                <w:b/>
                <w:bCs/>
                <w:sz w:val="20"/>
                <w:szCs w:val="20"/>
              </w:rPr>
              <w:t>B.</w:t>
            </w:r>
            <w:r w:rsidRPr="00D203CB">
              <w:rPr>
                <w:rFonts w:ascii="Times New Roman" w:hAnsi="Times New Roman"/>
                <w:sz w:val="20"/>
                <w:szCs w:val="20"/>
              </w:rPr>
              <w:t xml:space="preserve"> Kaynak kişiler</w:t>
            </w:r>
          </w:p>
          <w:p w:rsidR="00C63359" w:rsidRPr="00D203CB" w:rsidRDefault="00C63359" w:rsidP="00B733D7">
            <w:pPr>
              <w:pStyle w:val="AralkYok"/>
              <w:rPr>
                <w:rFonts w:ascii="Times New Roman" w:hAnsi="Times New Roman"/>
                <w:sz w:val="20"/>
                <w:szCs w:val="20"/>
              </w:rPr>
            </w:pPr>
            <w:r w:rsidRPr="00D203CB">
              <w:rPr>
                <w:rFonts w:ascii="Times New Roman" w:hAnsi="Times New Roman"/>
                <w:sz w:val="20"/>
                <w:szCs w:val="20"/>
              </w:rPr>
              <w:t>1.Öğretmenler</w:t>
            </w:r>
          </w:p>
          <w:p w:rsidR="00C63359" w:rsidRPr="00D203CB" w:rsidRDefault="00C63359" w:rsidP="00B733D7">
            <w:pPr>
              <w:pStyle w:val="AralkYok"/>
              <w:rPr>
                <w:rFonts w:ascii="Times New Roman" w:hAnsi="Times New Roman"/>
                <w:sz w:val="20"/>
                <w:szCs w:val="20"/>
              </w:rPr>
            </w:pPr>
            <w:r w:rsidRPr="00D203CB">
              <w:rPr>
                <w:rFonts w:ascii="Times New Roman" w:hAnsi="Times New Roman"/>
                <w:sz w:val="20"/>
                <w:szCs w:val="20"/>
              </w:rPr>
              <w:t>2. Okul müdürü</w:t>
            </w:r>
          </w:p>
          <w:p w:rsidR="00C63359" w:rsidRPr="00D203CB" w:rsidRDefault="00C63359" w:rsidP="00B733D7">
            <w:pPr>
              <w:pStyle w:val="AralkYok"/>
              <w:rPr>
                <w:rFonts w:ascii="Times New Roman" w:hAnsi="Times New Roman"/>
                <w:sz w:val="20"/>
                <w:szCs w:val="20"/>
              </w:rPr>
            </w:pPr>
            <w:r w:rsidRPr="00D203CB">
              <w:rPr>
                <w:rFonts w:ascii="Times New Roman" w:hAnsi="Times New Roman"/>
                <w:sz w:val="20"/>
                <w:szCs w:val="20"/>
              </w:rPr>
              <w:t>3. Aile bireyleri</w:t>
            </w:r>
          </w:p>
          <w:p w:rsidR="00C63359" w:rsidRPr="00D203CB" w:rsidRDefault="00C63359" w:rsidP="00B733D7">
            <w:pPr>
              <w:pStyle w:val="AralkYok"/>
              <w:rPr>
                <w:rFonts w:ascii="Times New Roman" w:hAnsi="Times New Roman"/>
                <w:sz w:val="20"/>
                <w:szCs w:val="20"/>
              </w:rPr>
            </w:pPr>
            <w:r w:rsidRPr="00D203CB">
              <w:rPr>
                <w:rFonts w:ascii="Times New Roman" w:hAnsi="Times New Roman"/>
                <w:sz w:val="20"/>
                <w:szCs w:val="20"/>
              </w:rPr>
              <w:t>4. Çevremizdeki kurumlarda çalışanlar.</w:t>
            </w:r>
          </w:p>
          <w:p w:rsidR="00C63359" w:rsidRPr="00D203CB" w:rsidRDefault="00C63359" w:rsidP="00B733D7">
            <w:pPr>
              <w:pStyle w:val="AralkYok"/>
              <w:rPr>
                <w:rFonts w:ascii="Times New Roman" w:hAnsi="Times New Roman"/>
                <w:b/>
                <w:bCs/>
                <w:sz w:val="20"/>
                <w:szCs w:val="20"/>
              </w:rPr>
            </w:pPr>
          </w:p>
          <w:p w:rsidR="00C63359" w:rsidRPr="00D203CB" w:rsidRDefault="00C63359" w:rsidP="00B733D7">
            <w:pPr>
              <w:pStyle w:val="AralkYok"/>
              <w:rPr>
                <w:rFonts w:ascii="Times New Roman" w:hAnsi="Times New Roman"/>
                <w:sz w:val="20"/>
                <w:szCs w:val="20"/>
              </w:rPr>
            </w:pPr>
            <w:r w:rsidRPr="00D203CB">
              <w:rPr>
                <w:rFonts w:ascii="Times New Roman" w:hAnsi="Times New Roman"/>
                <w:b/>
                <w:bCs/>
                <w:sz w:val="20"/>
                <w:szCs w:val="20"/>
              </w:rPr>
              <w:t>C.</w:t>
            </w:r>
            <w:r w:rsidRPr="00D203CB">
              <w:rPr>
                <w:rFonts w:ascii="Times New Roman" w:hAnsi="Times New Roman"/>
                <w:sz w:val="20"/>
                <w:szCs w:val="20"/>
              </w:rPr>
              <w:t xml:space="preserve"> Görsel Kaynaklar</w:t>
            </w:r>
          </w:p>
          <w:p w:rsidR="00C63359" w:rsidRPr="00D203CB" w:rsidRDefault="00C63359" w:rsidP="00B733D7">
            <w:pPr>
              <w:pStyle w:val="AralkYok"/>
              <w:rPr>
                <w:rFonts w:ascii="Times New Roman" w:hAnsi="Times New Roman"/>
                <w:sz w:val="20"/>
                <w:szCs w:val="20"/>
              </w:rPr>
            </w:pPr>
            <w:r w:rsidRPr="00D203CB">
              <w:rPr>
                <w:rFonts w:ascii="Times New Roman" w:hAnsi="Times New Roman"/>
                <w:sz w:val="20"/>
                <w:szCs w:val="20"/>
              </w:rPr>
              <w:t xml:space="preserve">1. Bilgisayar </w:t>
            </w:r>
          </w:p>
          <w:p w:rsidR="00C63359" w:rsidRPr="00D203CB" w:rsidRDefault="00C63359" w:rsidP="00B733D7">
            <w:pPr>
              <w:pStyle w:val="AralkYok"/>
              <w:rPr>
                <w:rFonts w:ascii="Times New Roman" w:hAnsi="Times New Roman"/>
                <w:sz w:val="20"/>
                <w:szCs w:val="20"/>
              </w:rPr>
            </w:pPr>
            <w:r w:rsidRPr="00D203CB">
              <w:rPr>
                <w:rFonts w:ascii="Times New Roman" w:hAnsi="Times New Roman"/>
                <w:sz w:val="20"/>
                <w:szCs w:val="20"/>
              </w:rPr>
              <w:t>2. Etkinlik örnekleri</w:t>
            </w:r>
          </w:p>
          <w:p w:rsidR="00C63359" w:rsidRPr="00D203CB" w:rsidRDefault="00C63359" w:rsidP="00B733D7">
            <w:pPr>
              <w:pStyle w:val="AralkYok"/>
              <w:jc w:val="center"/>
              <w:rPr>
                <w:rFonts w:ascii="Times New Roman" w:hAnsi="Times New Roman"/>
                <w:sz w:val="20"/>
                <w:szCs w:val="20"/>
              </w:rPr>
            </w:pPr>
          </w:p>
        </w:tc>
        <w:tc>
          <w:tcPr>
            <w:tcW w:w="1814" w:type="dxa"/>
            <w:vMerge w:val="restart"/>
          </w:tcPr>
          <w:p w:rsidR="00C63359" w:rsidRPr="00D203CB" w:rsidRDefault="00C63359" w:rsidP="00B733D7">
            <w:pPr>
              <w:pStyle w:val="AralkYok"/>
              <w:rPr>
                <w:rFonts w:ascii="Times New Roman" w:hAnsi="Times New Roman"/>
                <w:bCs/>
                <w:sz w:val="20"/>
                <w:szCs w:val="20"/>
              </w:rPr>
            </w:pPr>
            <w:r w:rsidRPr="00D203CB">
              <w:rPr>
                <w:rFonts w:ascii="Times New Roman" w:hAnsi="Times New Roman"/>
                <w:bCs/>
                <w:sz w:val="20"/>
                <w:szCs w:val="20"/>
              </w:rPr>
              <w:t>1.Anlatım</w:t>
            </w:r>
          </w:p>
          <w:p w:rsidR="00C63359" w:rsidRPr="00D203CB" w:rsidRDefault="00C63359" w:rsidP="00B733D7">
            <w:pPr>
              <w:pStyle w:val="AralkYok"/>
              <w:rPr>
                <w:rFonts w:ascii="Times New Roman" w:hAnsi="Times New Roman"/>
                <w:bCs/>
                <w:sz w:val="20"/>
                <w:szCs w:val="20"/>
              </w:rPr>
            </w:pPr>
            <w:r w:rsidRPr="00D203CB">
              <w:rPr>
                <w:rFonts w:ascii="Times New Roman" w:hAnsi="Times New Roman"/>
                <w:bCs/>
                <w:sz w:val="20"/>
                <w:szCs w:val="20"/>
              </w:rPr>
              <w:t>2.Tüme varım</w:t>
            </w:r>
          </w:p>
          <w:p w:rsidR="00C63359" w:rsidRPr="00D203CB" w:rsidRDefault="00C63359" w:rsidP="00B733D7">
            <w:pPr>
              <w:pStyle w:val="AralkYok"/>
              <w:rPr>
                <w:rFonts w:ascii="Times New Roman" w:hAnsi="Times New Roman"/>
                <w:bCs/>
                <w:sz w:val="20"/>
                <w:szCs w:val="20"/>
              </w:rPr>
            </w:pPr>
            <w:r w:rsidRPr="00D203CB">
              <w:rPr>
                <w:rFonts w:ascii="Times New Roman" w:hAnsi="Times New Roman"/>
                <w:bCs/>
                <w:sz w:val="20"/>
                <w:szCs w:val="20"/>
              </w:rPr>
              <w:t>3. Tümdengelim</w:t>
            </w:r>
          </w:p>
          <w:p w:rsidR="00C63359" w:rsidRPr="00D203CB" w:rsidRDefault="00C63359" w:rsidP="00B733D7">
            <w:pPr>
              <w:pStyle w:val="AralkYok"/>
              <w:rPr>
                <w:rFonts w:ascii="Times New Roman" w:hAnsi="Times New Roman"/>
                <w:bCs/>
                <w:sz w:val="20"/>
                <w:szCs w:val="20"/>
              </w:rPr>
            </w:pPr>
            <w:r w:rsidRPr="00D203CB">
              <w:rPr>
                <w:rFonts w:ascii="Times New Roman" w:hAnsi="Times New Roman"/>
                <w:bCs/>
                <w:sz w:val="20"/>
                <w:szCs w:val="20"/>
              </w:rPr>
              <w:t>4. Grup tartışması</w:t>
            </w:r>
          </w:p>
          <w:p w:rsidR="00C63359" w:rsidRPr="00D203CB" w:rsidRDefault="00C63359" w:rsidP="00B733D7">
            <w:pPr>
              <w:pStyle w:val="AralkYok"/>
              <w:rPr>
                <w:rFonts w:ascii="Times New Roman" w:hAnsi="Times New Roman"/>
                <w:bCs/>
                <w:sz w:val="20"/>
                <w:szCs w:val="20"/>
              </w:rPr>
            </w:pPr>
            <w:r w:rsidRPr="00D203CB">
              <w:rPr>
                <w:rFonts w:ascii="Times New Roman" w:hAnsi="Times New Roman"/>
                <w:bCs/>
                <w:sz w:val="20"/>
                <w:szCs w:val="20"/>
              </w:rPr>
              <w:t>5. Gezi gözlem</w:t>
            </w:r>
          </w:p>
          <w:p w:rsidR="00C63359" w:rsidRPr="00D203CB" w:rsidRDefault="00C63359" w:rsidP="00B733D7">
            <w:pPr>
              <w:pStyle w:val="AralkYok"/>
              <w:rPr>
                <w:rFonts w:ascii="Times New Roman" w:hAnsi="Times New Roman"/>
                <w:bCs/>
                <w:sz w:val="20"/>
                <w:szCs w:val="20"/>
              </w:rPr>
            </w:pPr>
            <w:r w:rsidRPr="00D203CB">
              <w:rPr>
                <w:rFonts w:ascii="Times New Roman" w:hAnsi="Times New Roman"/>
                <w:bCs/>
                <w:sz w:val="20"/>
                <w:szCs w:val="20"/>
              </w:rPr>
              <w:t>6. Gösteri</w:t>
            </w:r>
          </w:p>
          <w:p w:rsidR="00C63359" w:rsidRPr="00D203CB" w:rsidRDefault="00C63359" w:rsidP="00B733D7">
            <w:pPr>
              <w:pStyle w:val="AralkYok"/>
              <w:rPr>
                <w:rFonts w:ascii="Times New Roman" w:hAnsi="Times New Roman"/>
                <w:bCs/>
                <w:sz w:val="20"/>
                <w:szCs w:val="20"/>
              </w:rPr>
            </w:pPr>
            <w:r w:rsidRPr="00D203CB">
              <w:rPr>
                <w:rFonts w:ascii="Times New Roman" w:hAnsi="Times New Roman"/>
                <w:bCs/>
                <w:sz w:val="20"/>
                <w:szCs w:val="20"/>
              </w:rPr>
              <w:t>7. Soru yanıt</w:t>
            </w:r>
          </w:p>
          <w:p w:rsidR="00C63359" w:rsidRPr="00D203CB" w:rsidRDefault="00C63359" w:rsidP="00B733D7">
            <w:pPr>
              <w:pStyle w:val="AralkYok"/>
              <w:rPr>
                <w:rFonts w:ascii="Times New Roman" w:hAnsi="Times New Roman"/>
                <w:bCs/>
                <w:sz w:val="20"/>
                <w:szCs w:val="20"/>
              </w:rPr>
            </w:pPr>
            <w:r w:rsidRPr="00D203CB">
              <w:rPr>
                <w:rFonts w:ascii="Times New Roman" w:hAnsi="Times New Roman"/>
                <w:bCs/>
                <w:sz w:val="20"/>
                <w:szCs w:val="20"/>
              </w:rPr>
              <w:t>8. Örnek olay</w:t>
            </w:r>
          </w:p>
          <w:p w:rsidR="00C63359" w:rsidRPr="00D203CB" w:rsidRDefault="00C63359" w:rsidP="00B733D7">
            <w:pPr>
              <w:pStyle w:val="AralkYok"/>
              <w:rPr>
                <w:rFonts w:ascii="Times New Roman" w:hAnsi="Times New Roman"/>
                <w:bCs/>
                <w:sz w:val="20"/>
                <w:szCs w:val="20"/>
              </w:rPr>
            </w:pPr>
            <w:r w:rsidRPr="00D203CB">
              <w:rPr>
                <w:rFonts w:ascii="Times New Roman" w:hAnsi="Times New Roman"/>
                <w:bCs/>
                <w:sz w:val="20"/>
                <w:szCs w:val="20"/>
              </w:rPr>
              <w:t>9. Beyin fırtınası</w:t>
            </w:r>
          </w:p>
          <w:p w:rsidR="00C63359" w:rsidRPr="00D203CB" w:rsidRDefault="00C63359" w:rsidP="00B733D7">
            <w:pPr>
              <w:pStyle w:val="AralkYok"/>
              <w:rPr>
                <w:rFonts w:ascii="Times New Roman" w:hAnsi="Times New Roman"/>
                <w:bCs/>
                <w:sz w:val="20"/>
                <w:szCs w:val="20"/>
              </w:rPr>
            </w:pPr>
            <w:r w:rsidRPr="00D203CB">
              <w:rPr>
                <w:rFonts w:ascii="Times New Roman" w:hAnsi="Times New Roman"/>
                <w:bCs/>
                <w:sz w:val="20"/>
                <w:szCs w:val="20"/>
              </w:rPr>
              <w:t>10. Canlandırma</w:t>
            </w:r>
          </w:p>
          <w:p w:rsidR="00C63359" w:rsidRPr="00D203CB" w:rsidRDefault="00C63359" w:rsidP="00B733D7">
            <w:pPr>
              <w:pStyle w:val="AralkYok"/>
              <w:rPr>
                <w:rFonts w:ascii="Times New Roman" w:hAnsi="Times New Roman"/>
                <w:bCs/>
                <w:sz w:val="20"/>
                <w:szCs w:val="20"/>
              </w:rPr>
            </w:pPr>
            <w:r w:rsidRPr="00D203CB">
              <w:rPr>
                <w:rFonts w:ascii="Times New Roman" w:hAnsi="Times New Roman"/>
                <w:bCs/>
                <w:sz w:val="20"/>
                <w:szCs w:val="20"/>
              </w:rPr>
              <w:t>11. Grup çalışmaları</w:t>
            </w:r>
          </w:p>
          <w:p w:rsidR="00C63359" w:rsidRPr="00D203CB" w:rsidRDefault="00C63359" w:rsidP="00B733D7">
            <w:pPr>
              <w:pStyle w:val="AralkYok"/>
              <w:rPr>
                <w:rFonts w:ascii="Times New Roman" w:hAnsi="Times New Roman"/>
                <w:bCs/>
                <w:sz w:val="20"/>
                <w:szCs w:val="20"/>
              </w:rPr>
            </w:pPr>
            <w:r w:rsidRPr="00D203CB">
              <w:rPr>
                <w:rFonts w:ascii="Times New Roman" w:hAnsi="Times New Roman"/>
                <w:bCs/>
                <w:sz w:val="20"/>
                <w:szCs w:val="20"/>
              </w:rPr>
              <w:t>12. Oyunlar</w:t>
            </w:r>
          </w:p>
          <w:p w:rsidR="00C63359" w:rsidRPr="00D203CB" w:rsidRDefault="00C63359" w:rsidP="00B733D7">
            <w:pPr>
              <w:pStyle w:val="AralkYok"/>
              <w:rPr>
                <w:rFonts w:ascii="Times New Roman" w:hAnsi="Times New Roman"/>
                <w:sz w:val="20"/>
                <w:szCs w:val="20"/>
              </w:rPr>
            </w:pPr>
            <w:r w:rsidRPr="00D203CB">
              <w:rPr>
                <w:rFonts w:ascii="Times New Roman" w:hAnsi="Times New Roman"/>
                <w:bCs/>
                <w:sz w:val="20"/>
                <w:szCs w:val="20"/>
              </w:rPr>
              <w:t>13. Rol yapma</w:t>
            </w:r>
          </w:p>
          <w:p w:rsidR="00C63359" w:rsidRPr="00D203CB" w:rsidRDefault="00C63359" w:rsidP="00B733D7">
            <w:pPr>
              <w:pStyle w:val="AralkYok"/>
              <w:jc w:val="center"/>
              <w:rPr>
                <w:rFonts w:ascii="Times New Roman" w:hAnsi="Times New Roman"/>
                <w:sz w:val="20"/>
                <w:szCs w:val="20"/>
              </w:rPr>
            </w:pPr>
          </w:p>
          <w:p w:rsidR="00C63359" w:rsidRPr="00D203CB" w:rsidRDefault="00C63359" w:rsidP="00B733D7"/>
          <w:p w:rsidR="00C63359" w:rsidRPr="00D203CB" w:rsidRDefault="00C63359" w:rsidP="00B733D7">
            <w:pPr>
              <w:pStyle w:val="AralkYok"/>
            </w:pPr>
          </w:p>
        </w:tc>
        <w:tc>
          <w:tcPr>
            <w:tcW w:w="2574" w:type="dxa"/>
          </w:tcPr>
          <w:p w:rsidR="00C63359" w:rsidRPr="00D203CB" w:rsidRDefault="00C63359" w:rsidP="00B733D7">
            <w:pPr>
              <w:pStyle w:val="AralkYok"/>
              <w:rPr>
                <w:rFonts w:ascii="Times New Roman" w:hAnsi="Times New Roman"/>
                <w:sz w:val="20"/>
                <w:szCs w:val="20"/>
              </w:rPr>
            </w:pPr>
            <w:r w:rsidRPr="00D203CB">
              <w:rPr>
                <w:rFonts w:ascii="Times New Roman" w:hAnsi="Times New Roman"/>
                <w:sz w:val="20"/>
                <w:szCs w:val="20"/>
              </w:rPr>
              <w:t xml:space="preserve">Tartışma </w:t>
            </w:r>
          </w:p>
          <w:p w:rsidR="00C63359" w:rsidRPr="00D203CB" w:rsidRDefault="00C63359" w:rsidP="00B733D7">
            <w:pPr>
              <w:pStyle w:val="AralkYok"/>
              <w:rPr>
                <w:rFonts w:ascii="Times New Roman" w:hAnsi="Times New Roman"/>
                <w:sz w:val="20"/>
                <w:szCs w:val="20"/>
              </w:rPr>
            </w:pPr>
            <w:r w:rsidRPr="00D203CB">
              <w:rPr>
                <w:rFonts w:ascii="Times New Roman" w:hAnsi="Times New Roman"/>
                <w:sz w:val="20"/>
                <w:szCs w:val="20"/>
              </w:rPr>
              <w:t>Araştırma</w:t>
            </w:r>
          </w:p>
          <w:p w:rsidR="00C63359" w:rsidRPr="00D203CB" w:rsidRDefault="00C63359" w:rsidP="00B733D7">
            <w:pPr>
              <w:pStyle w:val="AralkYok"/>
              <w:rPr>
                <w:rFonts w:ascii="Times New Roman" w:hAnsi="Times New Roman"/>
                <w:sz w:val="20"/>
                <w:szCs w:val="20"/>
              </w:rPr>
            </w:pPr>
            <w:r w:rsidRPr="00D203CB">
              <w:rPr>
                <w:rFonts w:ascii="Times New Roman" w:hAnsi="Times New Roman"/>
                <w:sz w:val="20"/>
                <w:szCs w:val="20"/>
              </w:rPr>
              <w:t xml:space="preserve">Sözlü Sunum </w:t>
            </w:r>
          </w:p>
          <w:p w:rsidR="00C63359" w:rsidRPr="00D203CB" w:rsidRDefault="00C63359" w:rsidP="00B733D7">
            <w:pPr>
              <w:pStyle w:val="AralkYok"/>
              <w:rPr>
                <w:rFonts w:ascii="Times New Roman" w:hAnsi="Times New Roman"/>
                <w:sz w:val="24"/>
                <w:szCs w:val="24"/>
              </w:rPr>
            </w:pPr>
          </w:p>
        </w:tc>
      </w:tr>
      <w:tr w:rsidR="00C63359" w:rsidRPr="00D203CB" w:rsidTr="00B733D7">
        <w:trPr>
          <w:cantSplit/>
          <w:trHeight w:val="975"/>
        </w:trPr>
        <w:tc>
          <w:tcPr>
            <w:tcW w:w="494" w:type="dxa"/>
            <w:vMerge/>
            <w:textDirection w:val="btLr"/>
          </w:tcPr>
          <w:p w:rsidR="00C63359" w:rsidRPr="00D203CB" w:rsidRDefault="00C63359" w:rsidP="00B733D7">
            <w:pPr>
              <w:pStyle w:val="AralkYok"/>
              <w:ind w:left="113" w:right="113"/>
              <w:jc w:val="center"/>
              <w:rPr>
                <w:rFonts w:ascii="Times New Roman" w:hAnsi="Times New Roman"/>
                <w:sz w:val="24"/>
                <w:szCs w:val="24"/>
              </w:rPr>
            </w:pPr>
          </w:p>
        </w:tc>
        <w:tc>
          <w:tcPr>
            <w:tcW w:w="607" w:type="dxa"/>
            <w:vMerge w:val="restart"/>
            <w:textDirection w:val="btLr"/>
          </w:tcPr>
          <w:p w:rsidR="00C63359" w:rsidRPr="00D203CB" w:rsidRDefault="00C63359" w:rsidP="00B733D7">
            <w:pPr>
              <w:pStyle w:val="AralkYok"/>
              <w:ind w:left="113" w:right="113"/>
              <w:jc w:val="center"/>
              <w:rPr>
                <w:rFonts w:ascii="Times New Roman" w:hAnsi="Times New Roman"/>
                <w:sz w:val="24"/>
                <w:szCs w:val="24"/>
              </w:rPr>
            </w:pPr>
            <w:r w:rsidRPr="00D203CB">
              <w:rPr>
                <w:rFonts w:ascii="Times New Roman" w:hAnsi="Times New Roman"/>
                <w:sz w:val="24"/>
                <w:szCs w:val="24"/>
              </w:rPr>
              <w:t>16-20 Mart</w:t>
            </w:r>
          </w:p>
        </w:tc>
        <w:tc>
          <w:tcPr>
            <w:tcW w:w="425" w:type="dxa"/>
            <w:tcBorders>
              <w:bottom w:val="single" w:sz="4" w:space="0" w:color="auto"/>
            </w:tcBorders>
          </w:tcPr>
          <w:p w:rsidR="00C63359" w:rsidRPr="00D203CB" w:rsidRDefault="00C63359" w:rsidP="00B733D7">
            <w:pPr>
              <w:pStyle w:val="AralkYok"/>
              <w:rPr>
                <w:rFonts w:ascii="Times New Roman" w:hAnsi="Times New Roman"/>
                <w:sz w:val="24"/>
                <w:szCs w:val="24"/>
              </w:rPr>
            </w:pPr>
            <w:r w:rsidRPr="00D203CB">
              <w:rPr>
                <w:rFonts w:ascii="Times New Roman" w:hAnsi="Times New Roman"/>
                <w:sz w:val="24"/>
                <w:szCs w:val="24"/>
              </w:rPr>
              <w:t>2</w:t>
            </w:r>
          </w:p>
        </w:tc>
        <w:tc>
          <w:tcPr>
            <w:tcW w:w="709" w:type="dxa"/>
            <w:vMerge w:val="restart"/>
            <w:textDirection w:val="btLr"/>
          </w:tcPr>
          <w:p w:rsidR="00C63359" w:rsidRPr="00D203CB" w:rsidRDefault="00C63359" w:rsidP="00B733D7">
            <w:pPr>
              <w:pStyle w:val="AralkYok"/>
              <w:ind w:left="113" w:right="113"/>
              <w:jc w:val="center"/>
              <w:rPr>
                <w:rFonts w:ascii="Times New Roman" w:hAnsi="Times New Roman"/>
                <w:b/>
                <w:bCs/>
                <w:color w:val="000000"/>
                <w:sz w:val="24"/>
                <w:szCs w:val="24"/>
                <w:lang w:eastAsia="tr-TR"/>
              </w:rPr>
            </w:pPr>
            <w:r w:rsidRPr="00D203CB">
              <w:rPr>
                <w:rFonts w:ascii="Times New Roman" w:hAnsi="Times New Roman"/>
                <w:b/>
                <w:bCs/>
                <w:color w:val="000000"/>
                <w:sz w:val="24"/>
                <w:szCs w:val="24"/>
                <w:lang w:eastAsia="tr-TR"/>
              </w:rPr>
              <w:t>4. Güvenli</w:t>
            </w:r>
          </w:p>
          <w:p w:rsidR="00C63359" w:rsidRPr="00D203CB" w:rsidRDefault="00C63359" w:rsidP="00B733D7">
            <w:pPr>
              <w:pStyle w:val="AralkYok"/>
              <w:ind w:left="113" w:right="113"/>
              <w:jc w:val="center"/>
              <w:rPr>
                <w:rFonts w:ascii="Times New Roman" w:hAnsi="Times New Roman"/>
                <w:sz w:val="24"/>
                <w:szCs w:val="24"/>
              </w:rPr>
            </w:pPr>
            <w:r w:rsidRPr="00D203CB">
              <w:rPr>
                <w:rFonts w:ascii="Times New Roman" w:hAnsi="Times New Roman"/>
                <w:b/>
                <w:bCs/>
                <w:color w:val="000000"/>
                <w:sz w:val="24"/>
                <w:szCs w:val="24"/>
                <w:lang w:eastAsia="tr-TR"/>
              </w:rPr>
              <w:t>Hayat</w:t>
            </w:r>
          </w:p>
        </w:tc>
        <w:tc>
          <w:tcPr>
            <w:tcW w:w="6114" w:type="dxa"/>
            <w:tcBorders>
              <w:bottom w:val="single" w:sz="4" w:space="0" w:color="auto"/>
            </w:tcBorders>
          </w:tcPr>
          <w:p w:rsidR="00C63359" w:rsidRDefault="007317DA" w:rsidP="00B733D7">
            <w:pPr>
              <w:autoSpaceDE w:val="0"/>
              <w:autoSpaceDN w:val="0"/>
              <w:adjustRightInd w:val="0"/>
              <w:spacing w:after="0" w:line="240" w:lineRule="auto"/>
              <w:rPr>
                <w:rFonts w:ascii="Times New Roman" w:hAnsi="Times New Roman"/>
                <w:b/>
                <w:bCs/>
                <w:color w:val="000000"/>
                <w:lang w:eastAsia="tr-TR"/>
              </w:rPr>
            </w:pPr>
            <w:r>
              <w:rPr>
                <w:rFonts w:ascii="Times New Roman" w:hAnsi="Times New Roman"/>
                <w:b/>
                <w:bCs/>
                <w:noProof/>
                <w:color w:val="000000"/>
                <w:lang w:eastAsia="tr-TR"/>
              </w:rPr>
              <mc:AlternateContent>
                <mc:Choice Requires="wps">
                  <w:drawing>
                    <wp:anchor distT="0" distB="0" distL="114300" distR="114300" simplePos="0" relativeHeight="251659264" behindDoc="0" locked="0" layoutInCell="1" allowOverlap="1">
                      <wp:simplePos x="0" y="0"/>
                      <wp:positionH relativeFrom="column">
                        <wp:posOffset>2875915</wp:posOffset>
                      </wp:positionH>
                      <wp:positionV relativeFrom="paragraph">
                        <wp:posOffset>203835</wp:posOffset>
                      </wp:positionV>
                      <wp:extent cx="609600" cy="276225"/>
                      <wp:effectExtent l="38100" t="19050" r="38100" b="47625"/>
                      <wp:wrapNone/>
                      <wp:docPr id="1" name="5-Nokta Yıldız 1"/>
                      <wp:cNvGraphicFramePr/>
                      <a:graphic xmlns:a="http://schemas.openxmlformats.org/drawingml/2006/main">
                        <a:graphicData uri="http://schemas.microsoft.com/office/word/2010/wordprocessingShape">
                          <wps:wsp>
                            <wps:cNvSpPr/>
                            <wps:spPr>
                              <a:xfrm>
                                <a:off x="0" y="0"/>
                                <a:ext cx="609600" cy="276225"/>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9DD360D" id="5-Nokta Yıldız 1" o:spid="_x0000_s1026" style="position:absolute;margin-left:226.45pt;margin-top:16.05pt;width:48pt;height:21.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609600,276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" path="m1,105508r232847,1l304800,r71952,105509l609599,105508,421221,170716r71955,105508l304800,211016,116424,276224,188379,170716,1,105508xe" fillcolor="#5b9bd5 [3204]" strokecolor="#1f4d78 [1604]" strokeweight="1pt">
                      <v:stroke joinstyle="miter"/>
                      <v:path arrowok="t" o:connecttype="custom" o:connectlocs="1,105508;232848,105509;304800,0;376752,105509;609599,105508;421221,170716;493176,276224;304800,211016;116424,276224;188379,170716;1,105508" o:connectangles="0,0,0,0,0,0,0,0,0,0,0"/>
                    </v:shape>
                  </w:pict>
                </mc:Fallback>
              </mc:AlternateContent>
            </w:r>
            <w:r w:rsidR="00C63359" w:rsidRPr="00D203CB">
              <w:rPr>
                <w:rFonts w:ascii="Times New Roman" w:hAnsi="Times New Roman"/>
                <w:b/>
                <w:bCs/>
                <w:color w:val="000000"/>
                <w:lang w:eastAsia="tr-TR"/>
              </w:rPr>
              <w:t>HB.2.4.5. Teknolojik araç ve gereçlerin güvenli bir şekilde kullanımı konusunda duyarlı olur.</w:t>
            </w:r>
          </w:p>
          <w:p w:rsidR="00C63359" w:rsidRPr="00D203CB" w:rsidRDefault="00C63359" w:rsidP="00B733D7">
            <w:pPr>
              <w:autoSpaceDE w:val="0"/>
              <w:autoSpaceDN w:val="0"/>
              <w:adjustRightInd w:val="0"/>
              <w:spacing w:after="0" w:line="240" w:lineRule="auto"/>
              <w:rPr>
                <w:rFonts w:ascii="Times New Roman" w:hAnsi="Times New Roman"/>
                <w:b/>
                <w:bCs/>
                <w:color w:val="000000"/>
                <w:lang w:eastAsia="tr-TR"/>
              </w:rPr>
            </w:pPr>
            <w:r>
              <w:rPr>
                <w:rFonts w:ascii="Times New Roman" w:hAnsi="Times New Roman"/>
                <w:b/>
                <w:bCs/>
                <w:color w:val="000000"/>
                <w:lang w:eastAsia="tr-TR"/>
              </w:rPr>
              <w:t>Güvenli internet kullanımının önemini kavrar.</w:t>
            </w:r>
          </w:p>
          <w:p w:rsidR="00C63359" w:rsidRPr="00D203CB" w:rsidRDefault="00C63359" w:rsidP="00B733D7">
            <w:pPr>
              <w:autoSpaceDE w:val="0"/>
              <w:autoSpaceDN w:val="0"/>
              <w:adjustRightInd w:val="0"/>
              <w:spacing w:after="0" w:line="240" w:lineRule="auto"/>
              <w:rPr>
                <w:rFonts w:ascii="Times New Roman" w:hAnsi="Times New Roman"/>
                <w:iCs/>
                <w:color w:val="000000"/>
                <w:sz w:val="20"/>
                <w:szCs w:val="20"/>
                <w:lang w:eastAsia="tr-TR"/>
              </w:rPr>
            </w:pPr>
            <w:r w:rsidRPr="00D203CB">
              <w:rPr>
                <w:rFonts w:ascii="Times New Roman" w:hAnsi="Times New Roman"/>
                <w:iCs/>
                <w:color w:val="000000"/>
                <w:sz w:val="20"/>
                <w:szCs w:val="20"/>
                <w:lang w:eastAsia="tr-TR"/>
              </w:rPr>
              <w:t xml:space="preserve">Teknolojik ürünlerin güvenli bir şekilde kullanımı konusunda </w:t>
            </w:r>
            <w:bookmarkStart w:id="0" w:name="_GoBack"/>
            <w:bookmarkEnd w:id="0"/>
            <w:r w:rsidRPr="00D203CB">
              <w:rPr>
                <w:rFonts w:ascii="Times New Roman" w:hAnsi="Times New Roman"/>
                <w:iCs/>
                <w:color w:val="000000"/>
                <w:sz w:val="20"/>
                <w:szCs w:val="20"/>
                <w:lang w:eastAsia="tr-TR"/>
              </w:rPr>
              <w:t>çevresindekileri gerekli durumlarda nezaket kuralları çerçevesinde uyarması üzerinde durulur.</w:t>
            </w:r>
          </w:p>
        </w:tc>
        <w:tc>
          <w:tcPr>
            <w:tcW w:w="1861" w:type="dxa"/>
            <w:vMerge/>
          </w:tcPr>
          <w:p w:rsidR="00C63359" w:rsidRPr="00D203CB" w:rsidRDefault="00C63359" w:rsidP="00B733D7">
            <w:pPr>
              <w:pStyle w:val="AralkYok"/>
              <w:rPr>
                <w:rFonts w:ascii="Times New Roman" w:hAnsi="Times New Roman"/>
                <w:sz w:val="24"/>
                <w:szCs w:val="24"/>
              </w:rPr>
            </w:pPr>
          </w:p>
        </w:tc>
        <w:tc>
          <w:tcPr>
            <w:tcW w:w="1814" w:type="dxa"/>
            <w:vMerge/>
          </w:tcPr>
          <w:p w:rsidR="00C63359" w:rsidRPr="00D203CB" w:rsidRDefault="00C63359" w:rsidP="00B733D7">
            <w:pPr>
              <w:pStyle w:val="AralkYok"/>
              <w:rPr>
                <w:rFonts w:ascii="Times New Roman" w:hAnsi="Times New Roman"/>
                <w:sz w:val="24"/>
                <w:szCs w:val="24"/>
              </w:rPr>
            </w:pPr>
          </w:p>
        </w:tc>
        <w:tc>
          <w:tcPr>
            <w:tcW w:w="2574" w:type="dxa"/>
            <w:tcBorders>
              <w:bottom w:val="single" w:sz="4" w:space="0" w:color="auto"/>
            </w:tcBorders>
          </w:tcPr>
          <w:p w:rsidR="00C63359" w:rsidRPr="00D203CB" w:rsidRDefault="00C63359" w:rsidP="00B733D7">
            <w:pPr>
              <w:pStyle w:val="AralkYok"/>
              <w:rPr>
                <w:rFonts w:ascii="Times New Roman" w:hAnsi="Times New Roman"/>
                <w:sz w:val="20"/>
                <w:szCs w:val="20"/>
              </w:rPr>
            </w:pPr>
            <w:r w:rsidRPr="00D203CB">
              <w:rPr>
                <w:rFonts w:ascii="Times New Roman" w:hAnsi="Times New Roman"/>
                <w:sz w:val="20"/>
                <w:szCs w:val="20"/>
              </w:rPr>
              <w:t xml:space="preserve">Tartışma </w:t>
            </w:r>
          </w:p>
          <w:p w:rsidR="00C63359" w:rsidRPr="00D203CB" w:rsidRDefault="00C63359" w:rsidP="00B733D7">
            <w:pPr>
              <w:pStyle w:val="AralkYok"/>
              <w:rPr>
                <w:rFonts w:ascii="Times New Roman" w:hAnsi="Times New Roman"/>
                <w:sz w:val="20"/>
                <w:szCs w:val="20"/>
              </w:rPr>
            </w:pPr>
            <w:r w:rsidRPr="00D203CB">
              <w:rPr>
                <w:rFonts w:ascii="Times New Roman" w:hAnsi="Times New Roman"/>
                <w:sz w:val="20"/>
                <w:szCs w:val="20"/>
              </w:rPr>
              <w:t>Araştırma</w:t>
            </w:r>
          </w:p>
          <w:p w:rsidR="00C63359" w:rsidRPr="00D203CB" w:rsidRDefault="00C63359" w:rsidP="00B733D7">
            <w:pPr>
              <w:pStyle w:val="AralkYok"/>
              <w:rPr>
                <w:rFonts w:ascii="Times New Roman" w:hAnsi="Times New Roman"/>
                <w:sz w:val="20"/>
                <w:szCs w:val="20"/>
              </w:rPr>
            </w:pPr>
            <w:r w:rsidRPr="00D203CB">
              <w:rPr>
                <w:rFonts w:ascii="Times New Roman" w:hAnsi="Times New Roman"/>
                <w:sz w:val="20"/>
                <w:szCs w:val="20"/>
              </w:rPr>
              <w:t xml:space="preserve">Sözlü Sunum </w:t>
            </w:r>
          </w:p>
          <w:p w:rsidR="00C63359" w:rsidRPr="00D203CB" w:rsidRDefault="00C63359" w:rsidP="00B733D7">
            <w:pPr>
              <w:pStyle w:val="AralkYok"/>
              <w:rPr>
                <w:rFonts w:ascii="Times New Roman" w:hAnsi="Times New Roman"/>
                <w:sz w:val="24"/>
                <w:szCs w:val="24"/>
              </w:rPr>
            </w:pPr>
          </w:p>
        </w:tc>
      </w:tr>
      <w:tr w:rsidR="00C63359" w:rsidRPr="00D203CB" w:rsidTr="00B733D7">
        <w:trPr>
          <w:cantSplit/>
          <w:trHeight w:val="942"/>
        </w:trPr>
        <w:tc>
          <w:tcPr>
            <w:tcW w:w="494" w:type="dxa"/>
            <w:vMerge/>
            <w:textDirection w:val="btLr"/>
          </w:tcPr>
          <w:p w:rsidR="00C63359" w:rsidRPr="00D203CB" w:rsidRDefault="00C63359" w:rsidP="00B733D7">
            <w:pPr>
              <w:pStyle w:val="AralkYok"/>
              <w:ind w:left="113" w:right="113"/>
              <w:jc w:val="center"/>
              <w:rPr>
                <w:rFonts w:ascii="Times New Roman" w:hAnsi="Times New Roman"/>
                <w:sz w:val="24"/>
                <w:szCs w:val="24"/>
              </w:rPr>
            </w:pPr>
          </w:p>
        </w:tc>
        <w:tc>
          <w:tcPr>
            <w:tcW w:w="607" w:type="dxa"/>
            <w:vMerge/>
            <w:textDirection w:val="btLr"/>
          </w:tcPr>
          <w:p w:rsidR="00C63359" w:rsidRPr="00D203CB" w:rsidRDefault="00C63359" w:rsidP="00B733D7">
            <w:pPr>
              <w:pStyle w:val="AralkYok"/>
              <w:ind w:left="113" w:right="113"/>
              <w:jc w:val="center"/>
              <w:rPr>
                <w:rFonts w:ascii="Times New Roman" w:hAnsi="Times New Roman"/>
                <w:sz w:val="24"/>
                <w:szCs w:val="24"/>
              </w:rPr>
            </w:pPr>
          </w:p>
        </w:tc>
        <w:tc>
          <w:tcPr>
            <w:tcW w:w="425" w:type="dxa"/>
            <w:tcBorders>
              <w:top w:val="single" w:sz="4" w:space="0" w:color="auto"/>
            </w:tcBorders>
          </w:tcPr>
          <w:p w:rsidR="00C63359" w:rsidRPr="00D203CB" w:rsidRDefault="00C63359" w:rsidP="00B733D7">
            <w:pPr>
              <w:pStyle w:val="AralkYok"/>
              <w:rPr>
                <w:rFonts w:ascii="Times New Roman" w:hAnsi="Times New Roman"/>
                <w:sz w:val="24"/>
                <w:szCs w:val="24"/>
              </w:rPr>
            </w:pPr>
            <w:r w:rsidRPr="00D203CB">
              <w:rPr>
                <w:rFonts w:ascii="Times New Roman" w:hAnsi="Times New Roman"/>
                <w:sz w:val="24"/>
                <w:szCs w:val="24"/>
              </w:rPr>
              <w:t>2</w:t>
            </w:r>
          </w:p>
        </w:tc>
        <w:tc>
          <w:tcPr>
            <w:tcW w:w="709" w:type="dxa"/>
            <w:vMerge/>
          </w:tcPr>
          <w:p w:rsidR="00C63359" w:rsidRPr="00D203CB" w:rsidRDefault="00C63359" w:rsidP="00B733D7">
            <w:pPr>
              <w:pStyle w:val="AralkYok"/>
              <w:rPr>
                <w:rFonts w:ascii="Times New Roman" w:hAnsi="Times New Roman"/>
                <w:sz w:val="24"/>
                <w:szCs w:val="24"/>
              </w:rPr>
            </w:pPr>
          </w:p>
        </w:tc>
        <w:tc>
          <w:tcPr>
            <w:tcW w:w="6114" w:type="dxa"/>
            <w:tcBorders>
              <w:top w:val="single" w:sz="4" w:space="0" w:color="auto"/>
            </w:tcBorders>
          </w:tcPr>
          <w:p w:rsidR="00C63359" w:rsidRPr="00D203CB" w:rsidRDefault="00C63359" w:rsidP="00B733D7">
            <w:pPr>
              <w:autoSpaceDE w:val="0"/>
              <w:autoSpaceDN w:val="0"/>
              <w:adjustRightInd w:val="0"/>
              <w:spacing w:after="0" w:line="240" w:lineRule="auto"/>
              <w:rPr>
                <w:rFonts w:ascii="Times New Roman" w:hAnsi="Times New Roman"/>
                <w:b/>
                <w:bCs/>
                <w:color w:val="000000"/>
                <w:lang w:eastAsia="tr-TR"/>
              </w:rPr>
            </w:pPr>
            <w:r w:rsidRPr="00D203CB">
              <w:rPr>
                <w:rFonts w:ascii="Times New Roman" w:hAnsi="Times New Roman"/>
                <w:b/>
                <w:bCs/>
                <w:color w:val="000000"/>
                <w:lang w:eastAsia="tr-TR"/>
              </w:rPr>
              <w:t>HB.2.4.6. Oyun alanlarındaki araçları güvenli bir şekilde kullanır.</w:t>
            </w:r>
          </w:p>
          <w:p w:rsidR="00C63359" w:rsidRPr="00D203CB" w:rsidRDefault="00C63359" w:rsidP="00B733D7">
            <w:pPr>
              <w:autoSpaceDE w:val="0"/>
              <w:autoSpaceDN w:val="0"/>
              <w:adjustRightInd w:val="0"/>
              <w:spacing w:after="0" w:line="240" w:lineRule="auto"/>
              <w:rPr>
                <w:rFonts w:ascii="Times New Roman" w:hAnsi="Times New Roman"/>
                <w:iCs/>
                <w:color w:val="000000"/>
                <w:sz w:val="20"/>
                <w:szCs w:val="20"/>
                <w:lang w:eastAsia="tr-TR"/>
              </w:rPr>
            </w:pPr>
            <w:r w:rsidRPr="00D203CB">
              <w:rPr>
                <w:rFonts w:ascii="Times New Roman" w:hAnsi="Times New Roman"/>
                <w:iCs/>
                <w:color w:val="000000"/>
                <w:sz w:val="20"/>
                <w:szCs w:val="20"/>
                <w:lang w:eastAsia="tr-TR"/>
              </w:rPr>
              <w:t>Yakın çevresindeki oyun alanlarında bulunan oyun araçlarının güvenli kullanımının yanı sıra bisiklet, kaykay, paten, kızak vb. araçları kullanırken kask takma, uygun kıyafetler giyme ve hız yapmama gibi konular ele alınır. Ayrıca güvenli oyun alanı dışına kaçan oyun araçlarının peşinden koşulmaması gerektiği üzerinde durulur.</w:t>
            </w:r>
          </w:p>
        </w:tc>
        <w:tc>
          <w:tcPr>
            <w:tcW w:w="1861" w:type="dxa"/>
            <w:vMerge/>
          </w:tcPr>
          <w:p w:rsidR="00C63359" w:rsidRPr="00D203CB" w:rsidRDefault="00C63359" w:rsidP="00B733D7">
            <w:pPr>
              <w:pStyle w:val="AralkYok"/>
              <w:rPr>
                <w:rFonts w:ascii="Times New Roman" w:hAnsi="Times New Roman"/>
                <w:sz w:val="24"/>
                <w:szCs w:val="24"/>
              </w:rPr>
            </w:pPr>
          </w:p>
        </w:tc>
        <w:tc>
          <w:tcPr>
            <w:tcW w:w="1814" w:type="dxa"/>
            <w:vMerge/>
          </w:tcPr>
          <w:p w:rsidR="00C63359" w:rsidRPr="00D203CB" w:rsidRDefault="00C63359" w:rsidP="00B733D7">
            <w:pPr>
              <w:pStyle w:val="AralkYok"/>
              <w:rPr>
                <w:rFonts w:ascii="Times New Roman" w:hAnsi="Times New Roman"/>
                <w:sz w:val="24"/>
                <w:szCs w:val="24"/>
              </w:rPr>
            </w:pPr>
          </w:p>
        </w:tc>
        <w:tc>
          <w:tcPr>
            <w:tcW w:w="2574" w:type="dxa"/>
            <w:tcBorders>
              <w:top w:val="single" w:sz="4" w:space="0" w:color="auto"/>
            </w:tcBorders>
          </w:tcPr>
          <w:p w:rsidR="00C63359" w:rsidRPr="00D203CB" w:rsidRDefault="00C63359" w:rsidP="00B733D7">
            <w:pPr>
              <w:pStyle w:val="AralkYok"/>
              <w:rPr>
                <w:rFonts w:ascii="Times New Roman" w:hAnsi="Times New Roman"/>
                <w:sz w:val="20"/>
                <w:szCs w:val="20"/>
              </w:rPr>
            </w:pPr>
            <w:r w:rsidRPr="00D203CB">
              <w:rPr>
                <w:rFonts w:ascii="Times New Roman" w:hAnsi="Times New Roman"/>
                <w:sz w:val="20"/>
                <w:szCs w:val="20"/>
              </w:rPr>
              <w:t xml:space="preserve">Tartışma </w:t>
            </w:r>
          </w:p>
          <w:p w:rsidR="00C63359" w:rsidRPr="00D203CB" w:rsidRDefault="00C63359" w:rsidP="00B733D7">
            <w:pPr>
              <w:pStyle w:val="AralkYok"/>
              <w:rPr>
                <w:rFonts w:ascii="Times New Roman" w:hAnsi="Times New Roman"/>
                <w:sz w:val="20"/>
                <w:szCs w:val="20"/>
              </w:rPr>
            </w:pPr>
            <w:r w:rsidRPr="00D203CB">
              <w:rPr>
                <w:rFonts w:ascii="Times New Roman" w:hAnsi="Times New Roman"/>
                <w:sz w:val="20"/>
                <w:szCs w:val="20"/>
              </w:rPr>
              <w:t>Araştırma</w:t>
            </w:r>
          </w:p>
          <w:p w:rsidR="00C63359" w:rsidRPr="00D203CB" w:rsidRDefault="00C63359" w:rsidP="00B733D7">
            <w:pPr>
              <w:pStyle w:val="AralkYok"/>
              <w:rPr>
                <w:rFonts w:ascii="Times New Roman" w:hAnsi="Times New Roman"/>
                <w:sz w:val="20"/>
                <w:szCs w:val="20"/>
              </w:rPr>
            </w:pPr>
            <w:r w:rsidRPr="00D203CB">
              <w:rPr>
                <w:rFonts w:ascii="Times New Roman" w:hAnsi="Times New Roman"/>
                <w:sz w:val="20"/>
                <w:szCs w:val="20"/>
              </w:rPr>
              <w:t xml:space="preserve">Sözlü Sunum </w:t>
            </w:r>
          </w:p>
          <w:p w:rsidR="00C63359" w:rsidRPr="00D203CB" w:rsidRDefault="00C63359" w:rsidP="00B733D7">
            <w:pPr>
              <w:pStyle w:val="AralkYok"/>
              <w:rPr>
                <w:rFonts w:ascii="Times New Roman" w:hAnsi="Times New Roman"/>
                <w:sz w:val="20"/>
                <w:szCs w:val="20"/>
              </w:rPr>
            </w:pPr>
            <w:r w:rsidRPr="00D203CB">
              <w:rPr>
                <w:rFonts w:ascii="Times New Roman" w:hAnsi="Times New Roman"/>
                <w:sz w:val="20"/>
                <w:szCs w:val="20"/>
              </w:rPr>
              <w:t>Öz</w:t>
            </w:r>
            <w:r w:rsidRPr="00D203CB">
              <w:rPr>
                <w:rFonts w:ascii="Times New Roman" w:hAnsi="Times New Roman"/>
                <w:spacing w:val="-1"/>
                <w:sz w:val="20"/>
                <w:szCs w:val="20"/>
              </w:rPr>
              <w:t xml:space="preserve"> </w:t>
            </w:r>
            <w:r w:rsidRPr="00D203CB">
              <w:rPr>
                <w:rFonts w:ascii="Times New Roman" w:hAnsi="Times New Roman"/>
                <w:sz w:val="20"/>
                <w:szCs w:val="20"/>
              </w:rPr>
              <w:t>değerlendirme formu</w:t>
            </w:r>
            <w:r w:rsidRPr="00D203CB">
              <w:rPr>
                <w:rFonts w:ascii="Times New Roman" w:hAnsi="Times New Roman"/>
                <w:w w:val="102"/>
                <w:sz w:val="20"/>
                <w:szCs w:val="20"/>
              </w:rPr>
              <w:t xml:space="preserve"> </w:t>
            </w:r>
          </w:p>
          <w:p w:rsidR="00C63359" w:rsidRPr="00D203CB" w:rsidRDefault="00C63359" w:rsidP="00B733D7">
            <w:pPr>
              <w:pStyle w:val="AralkYok"/>
              <w:rPr>
                <w:rFonts w:ascii="Times New Roman" w:hAnsi="Times New Roman"/>
                <w:sz w:val="24"/>
                <w:szCs w:val="24"/>
              </w:rPr>
            </w:pPr>
          </w:p>
        </w:tc>
      </w:tr>
      <w:tr w:rsidR="00C63359" w:rsidRPr="00D203CB" w:rsidTr="00B733D7">
        <w:trPr>
          <w:cantSplit/>
          <w:trHeight w:val="530"/>
        </w:trPr>
        <w:tc>
          <w:tcPr>
            <w:tcW w:w="494" w:type="dxa"/>
            <w:vMerge/>
            <w:textDirection w:val="btLr"/>
          </w:tcPr>
          <w:p w:rsidR="00C63359" w:rsidRPr="00D203CB" w:rsidRDefault="00C63359" w:rsidP="00B733D7">
            <w:pPr>
              <w:pStyle w:val="AralkYok"/>
              <w:ind w:left="113" w:right="113"/>
              <w:jc w:val="center"/>
              <w:rPr>
                <w:rFonts w:ascii="Times New Roman" w:hAnsi="Times New Roman"/>
                <w:sz w:val="24"/>
                <w:szCs w:val="24"/>
              </w:rPr>
            </w:pPr>
          </w:p>
        </w:tc>
        <w:tc>
          <w:tcPr>
            <w:tcW w:w="607" w:type="dxa"/>
            <w:vMerge w:val="restart"/>
            <w:textDirection w:val="btLr"/>
          </w:tcPr>
          <w:p w:rsidR="00C63359" w:rsidRPr="00D203CB" w:rsidRDefault="00C63359" w:rsidP="00B733D7">
            <w:pPr>
              <w:pStyle w:val="AralkYok"/>
              <w:ind w:left="113" w:right="113"/>
              <w:jc w:val="center"/>
              <w:rPr>
                <w:rFonts w:ascii="Times New Roman" w:hAnsi="Times New Roman"/>
                <w:sz w:val="24"/>
                <w:szCs w:val="24"/>
              </w:rPr>
            </w:pPr>
            <w:r w:rsidRPr="00D203CB">
              <w:rPr>
                <w:rFonts w:ascii="Times New Roman" w:hAnsi="Times New Roman"/>
                <w:sz w:val="24"/>
                <w:szCs w:val="24"/>
              </w:rPr>
              <w:t>23-27 Mart</w:t>
            </w:r>
          </w:p>
        </w:tc>
        <w:tc>
          <w:tcPr>
            <w:tcW w:w="425" w:type="dxa"/>
            <w:tcBorders>
              <w:bottom w:val="single" w:sz="4" w:space="0" w:color="auto"/>
            </w:tcBorders>
          </w:tcPr>
          <w:p w:rsidR="00C63359" w:rsidRPr="00D203CB" w:rsidRDefault="00C63359" w:rsidP="00B733D7">
            <w:pPr>
              <w:pStyle w:val="AralkYok"/>
              <w:rPr>
                <w:rFonts w:ascii="Times New Roman" w:hAnsi="Times New Roman"/>
                <w:sz w:val="24"/>
                <w:szCs w:val="24"/>
              </w:rPr>
            </w:pPr>
            <w:r w:rsidRPr="00D203CB">
              <w:rPr>
                <w:rFonts w:ascii="Times New Roman" w:hAnsi="Times New Roman"/>
                <w:sz w:val="24"/>
                <w:szCs w:val="24"/>
              </w:rPr>
              <w:t>2</w:t>
            </w:r>
          </w:p>
        </w:tc>
        <w:tc>
          <w:tcPr>
            <w:tcW w:w="709" w:type="dxa"/>
            <w:vMerge/>
            <w:tcBorders>
              <w:bottom w:val="single" w:sz="4" w:space="0" w:color="auto"/>
            </w:tcBorders>
          </w:tcPr>
          <w:p w:rsidR="00C63359" w:rsidRPr="00D203CB" w:rsidRDefault="00C63359" w:rsidP="00B733D7">
            <w:pPr>
              <w:pStyle w:val="AralkYok"/>
              <w:rPr>
                <w:rFonts w:ascii="Times New Roman" w:hAnsi="Times New Roman"/>
                <w:sz w:val="24"/>
                <w:szCs w:val="24"/>
              </w:rPr>
            </w:pPr>
          </w:p>
        </w:tc>
        <w:tc>
          <w:tcPr>
            <w:tcW w:w="6114" w:type="dxa"/>
            <w:tcBorders>
              <w:bottom w:val="single" w:sz="4" w:space="0" w:color="auto"/>
            </w:tcBorders>
          </w:tcPr>
          <w:p w:rsidR="00C63359" w:rsidRPr="00D203CB" w:rsidRDefault="00C63359" w:rsidP="00B733D7">
            <w:pPr>
              <w:pStyle w:val="AralkYok"/>
              <w:rPr>
                <w:rFonts w:ascii="Times New Roman" w:hAnsi="Times New Roman"/>
                <w:sz w:val="24"/>
                <w:szCs w:val="24"/>
              </w:rPr>
            </w:pPr>
            <w:r w:rsidRPr="00D203CB">
              <w:rPr>
                <w:rFonts w:ascii="Times New Roman" w:hAnsi="Times New Roman"/>
                <w:sz w:val="24"/>
                <w:szCs w:val="24"/>
              </w:rPr>
              <w:t>Değerlendirme</w:t>
            </w:r>
          </w:p>
          <w:p w:rsidR="00C63359" w:rsidRPr="00D203CB" w:rsidRDefault="00C63359" w:rsidP="00B733D7">
            <w:pPr>
              <w:pStyle w:val="AralkYok"/>
              <w:rPr>
                <w:rFonts w:ascii="Times New Roman" w:hAnsi="Times New Roman"/>
                <w:sz w:val="24"/>
                <w:szCs w:val="24"/>
              </w:rPr>
            </w:pPr>
          </w:p>
        </w:tc>
        <w:tc>
          <w:tcPr>
            <w:tcW w:w="1861" w:type="dxa"/>
            <w:vMerge/>
          </w:tcPr>
          <w:p w:rsidR="00C63359" w:rsidRPr="00D203CB" w:rsidRDefault="00C63359" w:rsidP="00B733D7">
            <w:pPr>
              <w:pStyle w:val="AralkYok"/>
              <w:rPr>
                <w:rFonts w:ascii="Times New Roman" w:hAnsi="Times New Roman"/>
                <w:sz w:val="24"/>
                <w:szCs w:val="24"/>
              </w:rPr>
            </w:pPr>
          </w:p>
        </w:tc>
        <w:tc>
          <w:tcPr>
            <w:tcW w:w="1814" w:type="dxa"/>
            <w:vMerge/>
          </w:tcPr>
          <w:p w:rsidR="00C63359" w:rsidRPr="00D203CB" w:rsidRDefault="00C63359" w:rsidP="00B733D7">
            <w:pPr>
              <w:pStyle w:val="AralkYok"/>
              <w:rPr>
                <w:rFonts w:ascii="Times New Roman" w:hAnsi="Times New Roman"/>
                <w:sz w:val="24"/>
                <w:szCs w:val="24"/>
              </w:rPr>
            </w:pPr>
          </w:p>
        </w:tc>
        <w:tc>
          <w:tcPr>
            <w:tcW w:w="2574" w:type="dxa"/>
            <w:tcBorders>
              <w:bottom w:val="single" w:sz="4" w:space="0" w:color="auto"/>
            </w:tcBorders>
          </w:tcPr>
          <w:p w:rsidR="00C63359" w:rsidRPr="00D203CB" w:rsidRDefault="00C63359" w:rsidP="00B733D7">
            <w:pPr>
              <w:pStyle w:val="AralkYok"/>
              <w:rPr>
                <w:rFonts w:ascii="Times New Roman" w:hAnsi="Times New Roman"/>
                <w:sz w:val="20"/>
                <w:szCs w:val="20"/>
              </w:rPr>
            </w:pPr>
            <w:r w:rsidRPr="00D203CB">
              <w:rPr>
                <w:rFonts w:ascii="Times New Roman" w:hAnsi="Times New Roman"/>
                <w:sz w:val="20"/>
                <w:szCs w:val="20"/>
              </w:rPr>
              <w:t>Değerlendirme soruları</w:t>
            </w:r>
          </w:p>
          <w:p w:rsidR="00C63359" w:rsidRPr="00D203CB" w:rsidRDefault="00C63359" w:rsidP="00B733D7">
            <w:pPr>
              <w:pStyle w:val="AralkYok"/>
              <w:rPr>
                <w:rFonts w:ascii="Times New Roman" w:hAnsi="Times New Roman"/>
                <w:sz w:val="24"/>
                <w:szCs w:val="24"/>
              </w:rPr>
            </w:pPr>
          </w:p>
        </w:tc>
      </w:tr>
      <w:tr w:rsidR="00C63359" w:rsidRPr="00D203CB" w:rsidTr="00B733D7">
        <w:trPr>
          <w:cantSplit/>
          <w:trHeight w:val="1105"/>
        </w:trPr>
        <w:tc>
          <w:tcPr>
            <w:tcW w:w="494" w:type="dxa"/>
            <w:vMerge/>
            <w:textDirection w:val="btLr"/>
          </w:tcPr>
          <w:p w:rsidR="00C63359" w:rsidRPr="00D203CB" w:rsidRDefault="00C63359" w:rsidP="00B733D7">
            <w:pPr>
              <w:pStyle w:val="AralkYok"/>
              <w:ind w:left="113" w:right="113"/>
              <w:jc w:val="center"/>
              <w:rPr>
                <w:rFonts w:ascii="Times New Roman" w:hAnsi="Times New Roman"/>
                <w:sz w:val="24"/>
                <w:szCs w:val="24"/>
              </w:rPr>
            </w:pPr>
          </w:p>
        </w:tc>
        <w:tc>
          <w:tcPr>
            <w:tcW w:w="607" w:type="dxa"/>
            <w:vMerge/>
            <w:textDirection w:val="btLr"/>
          </w:tcPr>
          <w:p w:rsidR="00C63359" w:rsidRPr="00D203CB" w:rsidRDefault="00C63359" w:rsidP="00B733D7">
            <w:pPr>
              <w:pStyle w:val="AralkYok"/>
              <w:ind w:left="113" w:right="113"/>
              <w:jc w:val="center"/>
              <w:rPr>
                <w:rFonts w:ascii="Times New Roman" w:hAnsi="Times New Roman"/>
                <w:sz w:val="24"/>
                <w:szCs w:val="24"/>
              </w:rPr>
            </w:pPr>
          </w:p>
        </w:tc>
        <w:tc>
          <w:tcPr>
            <w:tcW w:w="425" w:type="dxa"/>
            <w:tcBorders>
              <w:top w:val="single" w:sz="4" w:space="0" w:color="auto"/>
            </w:tcBorders>
          </w:tcPr>
          <w:p w:rsidR="00C63359" w:rsidRPr="00D203CB" w:rsidRDefault="00C63359" w:rsidP="00B733D7">
            <w:pPr>
              <w:pStyle w:val="AralkYok"/>
              <w:rPr>
                <w:rFonts w:ascii="Times New Roman" w:hAnsi="Times New Roman"/>
                <w:sz w:val="24"/>
                <w:szCs w:val="24"/>
              </w:rPr>
            </w:pPr>
          </w:p>
          <w:p w:rsidR="00C63359" w:rsidRPr="00D203CB" w:rsidRDefault="00C63359" w:rsidP="00B733D7">
            <w:r w:rsidRPr="00D203CB">
              <w:t>2</w:t>
            </w:r>
          </w:p>
        </w:tc>
        <w:tc>
          <w:tcPr>
            <w:tcW w:w="709" w:type="dxa"/>
            <w:vMerge w:val="restart"/>
            <w:tcBorders>
              <w:top w:val="single" w:sz="4" w:space="0" w:color="auto"/>
            </w:tcBorders>
            <w:textDirection w:val="btLr"/>
          </w:tcPr>
          <w:p w:rsidR="00C63359" w:rsidRPr="00D203CB" w:rsidRDefault="00C63359" w:rsidP="00B733D7">
            <w:pPr>
              <w:pStyle w:val="AralkYok"/>
              <w:ind w:left="113" w:right="113"/>
              <w:jc w:val="center"/>
              <w:rPr>
                <w:rFonts w:ascii="Times New Roman" w:hAnsi="Times New Roman"/>
                <w:b/>
                <w:bCs/>
                <w:color w:val="000000"/>
                <w:sz w:val="24"/>
                <w:szCs w:val="24"/>
                <w:lang w:eastAsia="tr-TR"/>
              </w:rPr>
            </w:pPr>
            <w:r w:rsidRPr="00D203CB">
              <w:rPr>
                <w:rFonts w:ascii="Times New Roman" w:hAnsi="Times New Roman"/>
                <w:b/>
                <w:bCs/>
                <w:color w:val="000000"/>
                <w:sz w:val="24"/>
                <w:szCs w:val="24"/>
                <w:lang w:eastAsia="tr-TR"/>
              </w:rPr>
              <w:t>5. Ülkemizde</w:t>
            </w:r>
          </w:p>
          <w:p w:rsidR="00C63359" w:rsidRPr="00D203CB" w:rsidRDefault="00C63359" w:rsidP="00B733D7">
            <w:pPr>
              <w:pStyle w:val="AralkYok"/>
              <w:ind w:left="113" w:right="113"/>
              <w:jc w:val="center"/>
              <w:rPr>
                <w:rFonts w:ascii="Times New Roman" w:hAnsi="Times New Roman"/>
                <w:sz w:val="24"/>
                <w:szCs w:val="24"/>
              </w:rPr>
            </w:pPr>
            <w:r w:rsidRPr="00D203CB">
              <w:rPr>
                <w:rFonts w:ascii="Times New Roman" w:hAnsi="Times New Roman"/>
                <w:b/>
                <w:bCs/>
                <w:color w:val="000000"/>
                <w:sz w:val="24"/>
                <w:szCs w:val="24"/>
                <w:lang w:eastAsia="tr-TR"/>
              </w:rPr>
              <w:t>Hayat</w:t>
            </w:r>
          </w:p>
        </w:tc>
        <w:tc>
          <w:tcPr>
            <w:tcW w:w="6114" w:type="dxa"/>
            <w:tcBorders>
              <w:top w:val="single" w:sz="4" w:space="0" w:color="auto"/>
            </w:tcBorders>
          </w:tcPr>
          <w:p w:rsidR="00C63359" w:rsidRPr="00D203CB" w:rsidRDefault="00C63359" w:rsidP="00B733D7">
            <w:pPr>
              <w:pStyle w:val="AralkYok"/>
              <w:rPr>
                <w:rFonts w:ascii="Times New Roman" w:hAnsi="Times New Roman"/>
                <w:sz w:val="24"/>
                <w:szCs w:val="24"/>
              </w:rPr>
            </w:pPr>
            <w:r w:rsidRPr="00D203CB">
              <w:rPr>
                <w:rFonts w:ascii="Times New Roman" w:hAnsi="Times New Roman"/>
                <w:b/>
                <w:bCs/>
                <w:color w:val="000000"/>
                <w:sz w:val="24"/>
                <w:szCs w:val="24"/>
                <w:lang w:eastAsia="tr-TR"/>
              </w:rPr>
              <w:t>HB.2.5.1. Harita ve küre üzerinde ülkesini, başkentini ve yaşadığı yeri gösterir.</w:t>
            </w:r>
          </w:p>
          <w:p w:rsidR="00C63359" w:rsidRPr="00D203CB" w:rsidRDefault="00C63359" w:rsidP="00B733D7">
            <w:pPr>
              <w:pStyle w:val="AralkYok"/>
              <w:rPr>
                <w:rFonts w:ascii="Times New Roman" w:hAnsi="Times New Roman"/>
                <w:sz w:val="24"/>
                <w:szCs w:val="24"/>
              </w:rPr>
            </w:pPr>
          </w:p>
        </w:tc>
        <w:tc>
          <w:tcPr>
            <w:tcW w:w="1861" w:type="dxa"/>
            <w:vMerge/>
          </w:tcPr>
          <w:p w:rsidR="00C63359" w:rsidRPr="00D203CB" w:rsidRDefault="00C63359" w:rsidP="00B733D7">
            <w:pPr>
              <w:pStyle w:val="AralkYok"/>
              <w:rPr>
                <w:rFonts w:ascii="Times New Roman" w:hAnsi="Times New Roman"/>
                <w:sz w:val="24"/>
                <w:szCs w:val="24"/>
              </w:rPr>
            </w:pPr>
          </w:p>
        </w:tc>
        <w:tc>
          <w:tcPr>
            <w:tcW w:w="1814" w:type="dxa"/>
            <w:vMerge/>
          </w:tcPr>
          <w:p w:rsidR="00C63359" w:rsidRPr="00D203CB" w:rsidRDefault="00C63359" w:rsidP="00B733D7">
            <w:pPr>
              <w:pStyle w:val="AralkYok"/>
              <w:rPr>
                <w:rFonts w:ascii="Times New Roman" w:hAnsi="Times New Roman"/>
                <w:sz w:val="24"/>
                <w:szCs w:val="24"/>
              </w:rPr>
            </w:pPr>
          </w:p>
        </w:tc>
        <w:tc>
          <w:tcPr>
            <w:tcW w:w="2574" w:type="dxa"/>
            <w:tcBorders>
              <w:top w:val="single" w:sz="4" w:space="0" w:color="auto"/>
            </w:tcBorders>
          </w:tcPr>
          <w:p w:rsidR="00C63359" w:rsidRPr="00D203CB" w:rsidRDefault="00C63359" w:rsidP="00B733D7">
            <w:pPr>
              <w:pStyle w:val="AralkYok"/>
              <w:rPr>
                <w:rFonts w:ascii="Times New Roman" w:hAnsi="Times New Roman"/>
                <w:sz w:val="20"/>
                <w:szCs w:val="20"/>
              </w:rPr>
            </w:pPr>
            <w:r w:rsidRPr="00D203CB">
              <w:rPr>
                <w:rFonts w:ascii="Times New Roman" w:hAnsi="Times New Roman"/>
                <w:sz w:val="20"/>
                <w:szCs w:val="20"/>
              </w:rPr>
              <w:t>Araştırma</w:t>
            </w:r>
          </w:p>
          <w:p w:rsidR="00C63359" w:rsidRPr="00D203CB" w:rsidRDefault="00C63359" w:rsidP="00B733D7">
            <w:pPr>
              <w:pStyle w:val="AralkYok"/>
              <w:rPr>
                <w:rFonts w:ascii="Times New Roman" w:hAnsi="Times New Roman"/>
                <w:sz w:val="20"/>
                <w:szCs w:val="20"/>
              </w:rPr>
            </w:pPr>
            <w:r w:rsidRPr="00D203CB">
              <w:rPr>
                <w:rFonts w:ascii="Times New Roman" w:hAnsi="Times New Roman"/>
                <w:sz w:val="20"/>
                <w:szCs w:val="20"/>
              </w:rPr>
              <w:t xml:space="preserve">Sözlü Sunum </w:t>
            </w:r>
          </w:p>
          <w:p w:rsidR="00C63359" w:rsidRPr="00D203CB" w:rsidRDefault="00C63359" w:rsidP="00B733D7">
            <w:pPr>
              <w:pStyle w:val="AralkYok"/>
              <w:rPr>
                <w:rFonts w:ascii="Times New Roman" w:hAnsi="Times New Roman"/>
                <w:sz w:val="24"/>
                <w:szCs w:val="24"/>
              </w:rPr>
            </w:pPr>
          </w:p>
        </w:tc>
      </w:tr>
      <w:tr w:rsidR="00C63359" w:rsidRPr="00D203CB" w:rsidTr="00B733D7">
        <w:trPr>
          <w:cantSplit/>
          <w:trHeight w:val="1155"/>
        </w:trPr>
        <w:tc>
          <w:tcPr>
            <w:tcW w:w="494" w:type="dxa"/>
            <w:vMerge/>
            <w:textDirection w:val="btLr"/>
          </w:tcPr>
          <w:p w:rsidR="00C63359" w:rsidRPr="00D203CB" w:rsidRDefault="00C63359" w:rsidP="00B733D7">
            <w:pPr>
              <w:pStyle w:val="AralkYok"/>
              <w:ind w:left="113" w:right="113"/>
              <w:jc w:val="center"/>
              <w:rPr>
                <w:rFonts w:ascii="Times New Roman" w:hAnsi="Times New Roman"/>
                <w:sz w:val="24"/>
                <w:szCs w:val="24"/>
              </w:rPr>
            </w:pPr>
          </w:p>
        </w:tc>
        <w:tc>
          <w:tcPr>
            <w:tcW w:w="607" w:type="dxa"/>
            <w:textDirection w:val="btLr"/>
          </w:tcPr>
          <w:p w:rsidR="00C63359" w:rsidRPr="00D203CB" w:rsidRDefault="00C63359" w:rsidP="00B733D7">
            <w:pPr>
              <w:pStyle w:val="AralkYok"/>
              <w:ind w:left="113" w:right="113"/>
              <w:jc w:val="center"/>
              <w:rPr>
                <w:rFonts w:ascii="Times New Roman" w:hAnsi="Times New Roman"/>
                <w:sz w:val="24"/>
                <w:szCs w:val="24"/>
              </w:rPr>
            </w:pPr>
            <w:r w:rsidRPr="00D203CB">
              <w:rPr>
                <w:rFonts w:ascii="Times New Roman" w:hAnsi="Times New Roman"/>
                <w:sz w:val="24"/>
                <w:szCs w:val="24"/>
              </w:rPr>
              <w:t xml:space="preserve">30 Mart-  </w:t>
            </w:r>
          </w:p>
          <w:p w:rsidR="00C63359" w:rsidRPr="00D203CB" w:rsidRDefault="00C63359" w:rsidP="00B733D7">
            <w:pPr>
              <w:pStyle w:val="AralkYok"/>
              <w:ind w:left="113" w:right="113"/>
              <w:jc w:val="center"/>
              <w:rPr>
                <w:rFonts w:ascii="Times New Roman" w:hAnsi="Times New Roman"/>
                <w:sz w:val="24"/>
                <w:szCs w:val="24"/>
              </w:rPr>
            </w:pPr>
            <w:r w:rsidRPr="00D203CB">
              <w:rPr>
                <w:rFonts w:ascii="Times New Roman" w:hAnsi="Times New Roman"/>
                <w:sz w:val="24"/>
                <w:szCs w:val="24"/>
              </w:rPr>
              <w:t>3 Nisan</w:t>
            </w:r>
          </w:p>
        </w:tc>
        <w:tc>
          <w:tcPr>
            <w:tcW w:w="425" w:type="dxa"/>
          </w:tcPr>
          <w:p w:rsidR="00C63359" w:rsidRPr="00D203CB" w:rsidRDefault="00C63359" w:rsidP="00B733D7">
            <w:pPr>
              <w:pStyle w:val="AralkYok"/>
              <w:rPr>
                <w:rFonts w:ascii="Times New Roman" w:hAnsi="Times New Roman"/>
                <w:sz w:val="24"/>
                <w:szCs w:val="24"/>
              </w:rPr>
            </w:pPr>
          </w:p>
          <w:p w:rsidR="00C63359" w:rsidRPr="00D203CB" w:rsidRDefault="00C63359" w:rsidP="00B733D7">
            <w:r w:rsidRPr="00D203CB">
              <w:t>4</w:t>
            </w:r>
          </w:p>
        </w:tc>
        <w:tc>
          <w:tcPr>
            <w:tcW w:w="709" w:type="dxa"/>
            <w:vMerge/>
          </w:tcPr>
          <w:p w:rsidR="00C63359" w:rsidRPr="00D203CB" w:rsidRDefault="00C63359" w:rsidP="00B733D7">
            <w:pPr>
              <w:pStyle w:val="AralkYok"/>
              <w:rPr>
                <w:rFonts w:ascii="Times New Roman" w:hAnsi="Times New Roman"/>
                <w:sz w:val="24"/>
                <w:szCs w:val="24"/>
              </w:rPr>
            </w:pPr>
          </w:p>
        </w:tc>
        <w:tc>
          <w:tcPr>
            <w:tcW w:w="6114" w:type="dxa"/>
          </w:tcPr>
          <w:p w:rsidR="00C63359" w:rsidRPr="00D203CB" w:rsidRDefault="00C63359" w:rsidP="00B733D7">
            <w:pPr>
              <w:autoSpaceDE w:val="0"/>
              <w:autoSpaceDN w:val="0"/>
              <w:adjustRightInd w:val="0"/>
              <w:spacing w:after="0" w:line="240" w:lineRule="auto"/>
              <w:rPr>
                <w:rFonts w:ascii="Times New Roman" w:hAnsi="Times New Roman"/>
                <w:b/>
                <w:bCs/>
                <w:color w:val="000000"/>
                <w:lang w:eastAsia="tr-TR"/>
              </w:rPr>
            </w:pPr>
            <w:r w:rsidRPr="00D203CB">
              <w:rPr>
                <w:rFonts w:ascii="Times New Roman" w:hAnsi="Times New Roman"/>
                <w:b/>
                <w:bCs/>
                <w:color w:val="000000"/>
                <w:lang w:eastAsia="tr-TR"/>
              </w:rPr>
              <w:t>HB.2.5.6. Yakın çevresindeki kültürel miras ögelerini araştırır.</w:t>
            </w:r>
          </w:p>
          <w:p w:rsidR="00C63359" w:rsidRPr="00D203CB" w:rsidRDefault="00C63359" w:rsidP="00B733D7">
            <w:pPr>
              <w:autoSpaceDE w:val="0"/>
              <w:autoSpaceDN w:val="0"/>
              <w:adjustRightInd w:val="0"/>
              <w:spacing w:after="0" w:line="240" w:lineRule="auto"/>
              <w:rPr>
                <w:rFonts w:ascii="Times New Roman" w:hAnsi="Times New Roman"/>
                <w:iCs/>
                <w:color w:val="000000"/>
                <w:sz w:val="20"/>
                <w:szCs w:val="20"/>
                <w:lang w:eastAsia="tr-TR"/>
              </w:rPr>
            </w:pPr>
            <w:r w:rsidRPr="00D203CB">
              <w:rPr>
                <w:rFonts w:ascii="Times New Roman" w:hAnsi="Times New Roman"/>
                <w:iCs/>
                <w:color w:val="000000"/>
                <w:sz w:val="20"/>
                <w:szCs w:val="20"/>
                <w:lang w:eastAsia="tr-TR"/>
              </w:rPr>
              <w:t>Gelenek ve görenekler, yemek, giyim, kuşam, müzik ve yöresel oyunlar ile ilgili araştırma yapmaları sağlanır.</w:t>
            </w:r>
          </w:p>
          <w:p w:rsidR="00C63359" w:rsidRPr="00D203CB" w:rsidRDefault="00C63359" w:rsidP="00B733D7">
            <w:pPr>
              <w:pStyle w:val="AralkYok"/>
              <w:rPr>
                <w:rFonts w:ascii="Times New Roman" w:hAnsi="Times New Roman"/>
                <w:sz w:val="24"/>
                <w:szCs w:val="24"/>
              </w:rPr>
            </w:pPr>
          </w:p>
          <w:p w:rsidR="00C63359" w:rsidRPr="00D203CB" w:rsidRDefault="00C63359" w:rsidP="00B733D7">
            <w:pPr>
              <w:pStyle w:val="AralkYok"/>
              <w:rPr>
                <w:rFonts w:ascii="Times New Roman" w:hAnsi="Times New Roman"/>
                <w:sz w:val="24"/>
                <w:szCs w:val="24"/>
              </w:rPr>
            </w:pPr>
          </w:p>
        </w:tc>
        <w:tc>
          <w:tcPr>
            <w:tcW w:w="1861" w:type="dxa"/>
            <w:vMerge/>
          </w:tcPr>
          <w:p w:rsidR="00C63359" w:rsidRPr="00D203CB" w:rsidRDefault="00C63359" w:rsidP="00B733D7">
            <w:pPr>
              <w:pStyle w:val="AralkYok"/>
              <w:rPr>
                <w:rFonts w:ascii="Times New Roman" w:hAnsi="Times New Roman"/>
                <w:sz w:val="24"/>
                <w:szCs w:val="24"/>
              </w:rPr>
            </w:pPr>
          </w:p>
        </w:tc>
        <w:tc>
          <w:tcPr>
            <w:tcW w:w="1814" w:type="dxa"/>
            <w:vMerge/>
          </w:tcPr>
          <w:p w:rsidR="00C63359" w:rsidRPr="00D203CB" w:rsidRDefault="00C63359" w:rsidP="00B733D7">
            <w:pPr>
              <w:pStyle w:val="AralkYok"/>
              <w:rPr>
                <w:rFonts w:ascii="Times New Roman" w:hAnsi="Times New Roman"/>
                <w:sz w:val="24"/>
                <w:szCs w:val="24"/>
              </w:rPr>
            </w:pPr>
          </w:p>
        </w:tc>
        <w:tc>
          <w:tcPr>
            <w:tcW w:w="2574" w:type="dxa"/>
          </w:tcPr>
          <w:p w:rsidR="00C63359" w:rsidRPr="00D203CB" w:rsidRDefault="00C63359" w:rsidP="00B733D7">
            <w:pPr>
              <w:pStyle w:val="AralkYok"/>
              <w:rPr>
                <w:rFonts w:ascii="Times New Roman" w:hAnsi="Times New Roman"/>
                <w:sz w:val="20"/>
                <w:szCs w:val="20"/>
              </w:rPr>
            </w:pPr>
            <w:r w:rsidRPr="00D203CB">
              <w:rPr>
                <w:rFonts w:ascii="Times New Roman" w:hAnsi="Times New Roman"/>
                <w:sz w:val="20"/>
                <w:szCs w:val="20"/>
              </w:rPr>
              <w:t>Araştırma</w:t>
            </w:r>
          </w:p>
          <w:p w:rsidR="00C63359" w:rsidRPr="00D203CB" w:rsidRDefault="00C63359" w:rsidP="00B733D7">
            <w:pPr>
              <w:pStyle w:val="AralkYok"/>
              <w:rPr>
                <w:rFonts w:ascii="Times New Roman" w:hAnsi="Times New Roman"/>
                <w:sz w:val="20"/>
                <w:szCs w:val="20"/>
              </w:rPr>
            </w:pPr>
            <w:r w:rsidRPr="00D203CB">
              <w:rPr>
                <w:rFonts w:ascii="Times New Roman" w:hAnsi="Times New Roman"/>
                <w:sz w:val="20"/>
                <w:szCs w:val="20"/>
              </w:rPr>
              <w:t xml:space="preserve">Sözlü Sunum </w:t>
            </w:r>
          </w:p>
          <w:p w:rsidR="00C63359" w:rsidRPr="00D203CB" w:rsidRDefault="00C63359" w:rsidP="00B733D7">
            <w:pPr>
              <w:pStyle w:val="AralkYok"/>
              <w:rPr>
                <w:rFonts w:ascii="Times New Roman" w:hAnsi="Times New Roman"/>
                <w:sz w:val="24"/>
                <w:szCs w:val="24"/>
              </w:rPr>
            </w:pPr>
            <w:r w:rsidRPr="00D203CB">
              <w:rPr>
                <w:rFonts w:ascii="Times New Roman" w:hAnsi="Times New Roman"/>
                <w:sz w:val="20"/>
                <w:szCs w:val="20"/>
              </w:rPr>
              <w:t>Yazılı Sunum</w:t>
            </w:r>
          </w:p>
        </w:tc>
      </w:tr>
    </w:tbl>
    <w:p w:rsidR="00734088" w:rsidRDefault="00734088"/>
    <w:sectPr w:rsidR="00734088" w:rsidSect="00C63359">
      <w:headerReference w:type="default" r:id="rId6"/>
      <w:pgSz w:w="16838" w:h="11906" w:orient="landscape"/>
      <w:pgMar w:top="1418"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6764" w:rsidRDefault="006B6764" w:rsidP="00C63359">
      <w:pPr>
        <w:spacing w:after="0" w:line="240" w:lineRule="auto"/>
      </w:pPr>
      <w:r>
        <w:separator/>
      </w:r>
    </w:p>
  </w:endnote>
  <w:endnote w:type="continuationSeparator" w:id="0">
    <w:p w:rsidR="006B6764" w:rsidRDefault="006B6764" w:rsidP="00C633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6764" w:rsidRDefault="006B6764" w:rsidP="00C63359">
      <w:pPr>
        <w:spacing w:after="0" w:line="240" w:lineRule="auto"/>
      </w:pPr>
      <w:r>
        <w:separator/>
      </w:r>
    </w:p>
  </w:footnote>
  <w:footnote w:type="continuationSeparator" w:id="0">
    <w:p w:rsidR="006B6764" w:rsidRDefault="006B6764" w:rsidP="00C633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3359" w:rsidRPr="00B26287" w:rsidRDefault="00C63359" w:rsidP="00C63359">
    <w:pPr>
      <w:pStyle w:val="AralkYok"/>
      <w:rPr>
        <w:rFonts w:ascii="Times New Roman" w:hAnsi="Times New Roman"/>
        <w:sz w:val="24"/>
        <w:szCs w:val="24"/>
      </w:rPr>
    </w:pPr>
    <w:r w:rsidRPr="00B26287">
      <w:rPr>
        <w:rFonts w:ascii="Times New Roman" w:hAnsi="Times New Roman"/>
        <w:sz w:val="24"/>
        <w:szCs w:val="24"/>
      </w:rPr>
      <w:t>201</w:t>
    </w:r>
    <w:r>
      <w:rPr>
        <w:rFonts w:ascii="Times New Roman" w:hAnsi="Times New Roman"/>
        <w:sz w:val="24"/>
        <w:szCs w:val="24"/>
      </w:rPr>
      <w:t>9</w:t>
    </w:r>
    <w:r w:rsidRPr="00B26287">
      <w:rPr>
        <w:rFonts w:ascii="Times New Roman" w:hAnsi="Times New Roman"/>
        <w:sz w:val="24"/>
        <w:szCs w:val="24"/>
      </w:rPr>
      <w:t>-20</w:t>
    </w:r>
    <w:r>
      <w:rPr>
        <w:rFonts w:ascii="Times New Roman" w:hAnsi="Times New Roman"/>
        <w:sz w:val="24"/>
        <w:szCs w:val="24"/>
      </w:rPr>
      <w:t xml:space="preserve">20 </w:t>
    </w:r>
    <w:r w:rsidRPr="00B26287">
      <w:rPr>
        <w:rFonts w:ascii="Times New Roman" w:hAnsi="Times New Roman"/>
        <w:sz w:val="24"/>
        <w:szCs w:val="24"/>
      </w:rPr>
      <w:t xml:space="preserve">EĞİTİM ÖĞRETİM YILI </w:t>
    </w:r>
    <w:r>
      <w:rPr>
        <w:rFonts w:ascii="Times New Roman" w:hAnsi="Times New Roman"/>
        <w:sz w:val="24"/>
        <w:szCs w:val="24"/>
      </w:rPr>
      <w:t xml:space="preserve">ETİ MADEN İŞLETMELERİ </w:t>
    </w:r>
    <w:r w:rsidRPr="00B26287">
      <w:rPr>
        <w:rFonts w:ascii="Times New Roman" w:hAnsi="Times New Roman"/>
        <w:sz w:val="24"/>
        <w:szCs w:val="24"/>
      </w:rPr>
      <w:t>İLKOKULU 2.SINIF HAYAT BİLGİSİ DERSİ YILLIK PLANI</w:t>
    </w:r>
  </w:p>
  <w:p w:rsidR="00C63359" w:rsidRDefault="00C63359">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359"/>
    <w:rsid w:val="000B2E6B"/>
    <w:rsid w:val="006B6764"/>
    <w:rsid w:val="007317DA"/>
    <w:rsid w:val="00734088"/>
    <w:rsid w:val="00C6335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5C231B-76B6-43EC-A25B-E3CA1906B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3359"/>
    <w:pPr>
      <w:spacing w:after="200" w:line="276" w:lineRule="auto"/>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99"/>
    <w:qFormat/>
    <w:rsid w:val="00C63359"/>
    <w:pPr>
      <w:spacing w:after="0" w:line="240" w:lineRule="auto"/>
    </w:pPr>
    <w:rPr>
      <w:rFonts w:ascii="Calibri" w:eastAsia="Calibri" w:hAnsi="Calibri" w:cs="Times New Roman"/>
    </w:rPr>
  </w:style>
  <w:style w:type="character" w:customStyle="1" w:styleId="AralkYokChar">
    <w:name w:val="Aralık Yok Char"/>
    <w:link w:val="AralkYok"/>
    <w:uiPriority w:val="99"/>
    <w:locked/>
    <w:rsid w:val="00C63359"/>
    <w:rPr>
      <w:rFonts w:ascii="Calibri" w:eastAsia="Calibri" w:hAnsi="Calibri" w:cs="Times New Roman"/>
    </w:rPr>
  </w:style>
  <w:style w:type="paragraph" w:styleId="stbilgi">
    <w:name w:val="header"/>
    <w:basedOn w:val="Normal"/>
    <w:link w:val="stbilgiChar"/>
    <w:uiPriority w:val="99"/>
    <w:unhideWhenUsed/>
    <w:rsid w:val="00C6335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63359"/>
    <w:rPr>
      <w:rFonts w:ascii="Calibri" w:eastAsia="Calibri" w:hAnsi="Calibri" w:cs="Times New Roman"/>
    </w:rPr>
  </w:style>
  <w:style w:type="paragraph" w:styleId="Altbilgi">
    <w:name w:val="footer"/>
    <w:basedOn w:val="Normal"/>
    <w:link w:val="AltbilgiChar"/>
    <w:uiPriority w:val="99"/>
    <w:unhideWhenUsed/>
    <w:rsid w:val="00C6335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6335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326</Words>
  <Characters>1859</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eti1</cp:lastModifiedBy>
  <cp:revision>3</cp:revision>
  <dcterms:created xsi:type="dcterms:W3CDTF">2020-01-16T07:07:00Z</dcterms:created>
  <dcterms:modified xsi:type="dcterms:W3CDTF">2020-01-17T08:09:00Z</dcterms:modified>
</cp:coreProperties>
</file>